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C8" w:rsidRDefault="006B21C8" w:rsidP="006B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C8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6B21C8" w:rsidRPr="006B21C8" w:rsidRDefault="006B21C8" w:rsidP="006B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C8">
        <w:rPr>
          <w:rFonts w:ascii="Times New Roman" w:hAnsi="Times New Roman" w:cs="Times New Roman"/>
          <w:b/>
          <w:sz w:val="28"/>
          <w:szCs w:val="28"/>
        </w:rPr>
        <w:t>по результатам оценки налоговых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6B21C8" w:rsidRPr="006B21C8" w:rsidRDefault="006B21C8" w:rsidP="006B21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C8" w:rsidRDefault="006B21C8" w:rsidP="006B21C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675C">
        <w:rPr>
          <w:sz w:val="28"/>
          <w:szCs w:val="28"/>
        </w:rPr>
        <w:t>еречн</w:t>
      </w:r>
      <w:r>
        <w:rPr>
          <w:sz w:val="28"/>
          <w:szCs w:val="28"/>
        </w:rPr>
        <w:t>и</w:t>
      </w:r>
      <w:r w:rsidRPr="00A6675C">
        <w:rPr>
          <w:sz w:val="28"/>
          <w:szCs w:val="28"/>
        </w:rPr>
        <w:t xml:space="preserve"> пре</w:t>
      </w:r>
      <w:r>
        <w:rPr>
          <w:sz w:val="28"/>
          <w:szCs w:val="28"/>
        </w:rPr>
        <w:t>доставленных налоговых расходов</w:t>
      </w:r>
      <w:r w:rsidRPr="006B21C8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прилагаются                                    к настоящей аналитической записке,</w:t>
      </w:r>
      <w:r w:rsidRPr="00A66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6675C">
        <w:rPr>
          <w:sz w:val="28"/>
          <w:szCs w:val="28"/>
        </w:rPr>
        <w:t>Приложени</w:t>
      </w:r>
      <w:r>
        <w:rPr>
          <w:sz w:val="28"/>
          <w:szCs w:val="28"/>
        </w:rPr>
        <w:t>ям № 1 и № 2.</w:t>
      </w:r>
    </w:p>
    <w:p w:rsidR="006B21C8" w:rsidRPr="006B21C8" w:rsidRDefault="006B21C8" w:rsidP="006B21C8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B21C8">
        <w:rPr>
          <w:sz w:val="28"/>
          <w:szCs w:val="28"/>
        </w:rPr>
        <w:t>Информация о потерях бюджета по причине предоставления налоговых льгот (налоговых расходов):</w:t>
      </w:r>
    </w:p>
    <w:p w:rsidR="00EB5449" w:rsidRDefault="00EB5449" w:rsidP="00EB544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jc w:val="both"/>
        <w:rPr>
          <w:b/>
          <w:sz w:val="28"/>
          <w:szCs w:val="28"/>
        </w:rPr>
      </w:pPr>
      <w:r w:rsidRPr="00EB5449">
        <w:rPr>
          <w:b/>
          <w:sz w:val="28"/>
          <w:szCs w:val="28"/>
        </w:rPr>
        <w:t xml:space="preserve">Земельный налог </w:t>
      </w:r>
      <w:r w:rsidR="001115FD">
        <w:rPr>
          <w:b/>
          <w:sz w:val="28"/>
          <w:szCs w:val="28"/>
        </w:rPr>
        <w:t xml:space="preserve">физических лиц </w:t>
      </w:r>
      <w:r w:rsidRPr="00EB5449">
        <w:rPr>
          <w:b/>
          <w:sz w:val="28"/>
          <w:szCs w:val="28"/>
        </w:rPr>
        <w:t>МО «Город Всеволожск»</w:t>
      </w:r>
      <w:r>
        <w:rPr>
          <w:b/>
          <w:sz w:val="28"/>
          <w:szCs w:val="28"/>
        </w:rPr>
        <w:t>.</w:t>
      </w:r>
    </w:p>
    <w:p w:rsidR="00EB5449" w:rsidRDefault="00EB5449" w:rsidP="00EB544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B5449">
        <w:rPr>
          <w:sz w:val="28"/>
          <w:szCs w:val="28"/>
        </w:rPr>
        <w:t xml:space="preserve">Начислено налога всего </w:t>
      </w:r>
      <w:r>
        <w:rPr>
          <w:sz w:val="28"/>
          <w:szCs w:val="28"/>
        </w:rPr>
        <w:t>физическим лицам к уплате:</w:t>
      </w:r>
    </w:p>
    <w:p w:rsidR="00EB5449" w:rsidRPr="006B21C8" w:rsidRDefault="00EB5449" w:rsidP="00EB54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21C8">
        <w:rPr>
          <w:rFonts w:ascii="Times New Roman" w:hAnsi="Times New Roman" w:cs="Times New Roman"/>
          <w:sz w:val="28"/>
          <w:szCs w:val="28"/>
        </w:rPr>
        <w:t xml:space="preserve">а 2016 год – </w:t>
      </w:r>
      <w:r>
        <w:rPr>
          <w:rFonts w:ascii="Times New Roman" w:hAnsi="Times New Roman" w:cs="Times New Roman"/>
          <w:sz w:val="28"/>
          <w:szCs w:val="28"/>
        </w:rPr>
        <w:t>37 860 тыс. руб.</w:t>
      </w:r>
      <w:r w:rsidRPr="006B21C8">
        <w:rPr>
          <w:rFonts w:ascii="Times New Roman" w:hAnsi="Times New Roman" w:cs="Times New Roman"/>
          <w:sz w:val="28"/>
          <w:szCs w:val="28"/>
        </w:rPr>
        <w:t>;</w:t>
      </w:r>
    </w:p>
    <w:p w:rsidR="00EB5449" w:rsidRPr="006B21C8" w:rsidRDefault="00EB5449" w:rsidP="00EB5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1C8">
        <w:rPr>
          <w:rFonts w:ascii="Times New Roman" w:hAnsi="Times New Roman" w:cs="Times New Roman"/>
          <w:sz w:val="28"/>
          <w:szCs w:val="28"/>
        </w:rPr>
        <w:t xml:space="preserve">за 2017 год – </w:t>
      </w:r>
      <w:r>
        <w:rPr>
          <w:rFonts w:ascii="Times New Roman" w:hAnsi="Times New Roman" w:cs="Times New Roman"/>
          <w:sz w:val="28"/>
          <w:szCs w:val="28"/>
        </w:rPr>
        <w:t>33 422 тыс. руб.</w:t>
      </w:r>
      <w:r w:rsidRPr="006B21C8">
        <w:rPr>
          <w:rFonts w:ascii="Times New Roman" w:hAnsi="Times New Roman" w:cs="Times New Roman"/>
          <w:sz w:val="28"/>
          <w:szCs w:val="28"/>
        </w:rPr>
        <w:t>;</w:t>
      </w:r>
    </w:p>
    <w:p w:rsidR="00EB5449" w:rsidRPr="006B21C8" w:rsidRDefault="00EB5449" w:rsidP="00EB5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1C8">
        <w:rPr>
          <w:rFonts w:ascii="Times New Roman" w:hAnsi="Times New Roman" w:cs="Times New Roman"/>
          <w:sz w:val="28"/>
          <w:szCs w:val="28"/>
        </w:rPr>
        <w:t>за 2018 год –</w:t>
      </w:r>
      <w:r>
        <w:rPr>
          <w:rFonts w:ascii="Times New Roman" w:hAnsi="Times New Roman" w:cs="Times New Roman"/>
          <w:sz w:val="28"/>
          <w:szCs w:val="28"/>
        </w:rPr>
        <w:t xml:space="preserve"> 44 931 тыс. руб.</w:t>
      </w:r>
      <w:r w:rsidRPr="006B21C8">
        <w:rPr>
          <w:rFonts w:ascii="Times New Roman" w:hAnsi="Times New Roman" w:cs="Times New Roman"/>
          <w:sz w:val="28"/>
          <w:szCs w:val="28"/>
        </w:rPr>
        <w:t>;</w:t>
      </w:r>
    </w:p>
    <w:p w:rsidR="00EB5449" w:rsidRDefault="00EB5449" w:rsidP="00EB544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B21C8">
        <w:rPr>
          <w:rFonts w:cs="Times New Roman"/>
          <w:sz w:val="28"/>
          <w:szCs w:val="28"/>
        </w:rPr>
        <w:t xml:space="preserve">за 2019 год – </w:t>
      </w:r>
      <w:r>
        <w:rPr>
          <w:rFonts w:cs="Times New Roman"/>
          <w:sz w:val="28"/>
          <w:szCs w:val="28"/>
        </w:rPr>
        <w:t>44 661 тыс. руб.</w:t>
      </w:r>
    </w:p>
    <w:p w:rsidR="00311248" w:rsidRDefault="00311248" w:rsidP="00EB544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Общая сумма льгот, предоставленных представительным органом </w:t>
      </w:r>
      <w:r w:rsidRPr="001B372B">
        <w:rPr>
          <w:rFonts w:cs="Times New Roman"/>
          <w:sz w:val="28"/>
          <w:szCs w:val="28"/>
        </w:rPr>
        <w:t>муниципального образования</w:t>
      </w:r>
      <w:r>
        <w:rPr>
          <w:rFonts w:cs="Times New Roman"/>
          <w:sz w:val="28"/>
          <w:szCs w:val="28"/>
        </w:rPr>
        <w:t>:</w:t>
      </w:r>
    </w:p>
    <w:p w:rsidR="00311248" w:rsidRPr="006B21C8" w:rsidRDefault="00311248" w:rsidP="0031124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21C8">
        <w:rPr>
          <w:rFonts w:ascii="Times New Roman" w:hAnsi="Times New Roman" w:cs="Times New Roman"/>
          <w:sz w:val="28"/>
          <w:szCs w:val="28"/>
        </w:rPr>
        <w:t xml:space="preserve">а 2016 год – </w:t>
      </w:r>
      <w:r>
        <w:rPr>
          <w:rFonts w:ascii="Times New Roman" w:hAnsi="Times New Roman" w:cs="Times New Roman"/>
          <w:sz w:val="28"/>
          <w:szCs w:val="28"/>
        </w:rPr>
        <w:t>102,9 тыс. руб.</w:t>
      </w:r>
      <w:r w:rsidRPr="006B21C8">
        <w:rPr>
          <w:rFonts w:ascii="Times New Roman" w:hAnsi="Times New Roman" w:cs="Times New Roman"/>
          <w:sz w:val="28"/>
          <w:szCs w:val="28"/>
        </w:rPr>
        <w:t>;</w:t>
      </w:r>
    </w:p>
    <w:p w:rsidR="00311248" w:rsidRPr="006B21C8" w:rsidRDefault="00311248" w:rsidP="003112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1C8">
        <w:rPr>
          <w:rFonts w:ascii="Times New Roman" w:hAnsi="Times New Roman" w:cs="Times New Roman"/>
          <w:sz w:val="28"/>
          <w:szCs w:val="28"/>
        </w:rPr>
        <w:t xml:space="preserve">за 2017 год – </w:t>
      </w:r>
      <w:r>
        <w:rPr>
          <w:rFonts w:ascii="Times New Roman" w:hAnsi="Times New Roman" w:cs="Times New Roman"/>
          <w:sz w:val="28"/>
          <w:szCs w:val="28"/>
        </w:rPr>
        <w:t>40,5 тыс. руб.</w:t>
      </w:r>
      <w:r w:rsidRPr="006B21C8">
        <w:rPr>
          <w:rFonts w:ascii="Times New Roman" w:hAnsi="Times New Roman" w:cs="Times New Roman"/>
          <w:sz w:val="28"/>
          <w:szCs w:val="28"/>
        </w:rPr>
        <w:t>;</w:t>
      </w:r>
    </w:p>
    <w:p w:rsidR="00311248" w:rsidRPr="006B21C8" w:rsidRDefault="00311248" w:rsidP="003112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1C8">
        <w:rPr>
          <w:rFonts w:ascii="Times New Roman" w:hAnsi="Times New Roman" w:cs="Times New Roman"/>
          <w:sz w:val="28"/>
          <w:szCs w:val="28"/>
        </w:rPr>
        <w:t>за 2018 год –</w:t>
      </w:r>
      <w:r>
        <w:rPr>
          <w:rFonts w:ascii="Times New Roman" w:hAnsi="Times New Roman" w:cs="Times New Roman"/>
          <w:sz w:val="28"/>
          <w:szCs w:val="28"/>
        </w:rPr>
        <w:t xml:space="preserve"> 33,5 тыс. руб.</w:t>
      </w:r>
      <w:r w:rsidRPr="006B21C8">
        <w:rPr>
          <w:rFonts w:ascii="Times New Roman" w:hAnsi="Times New Roman" w:cs="Times New Roman"/>
          <w:sz w:val="28"/>
          <w:szCs w:val="28"/>
        </w:rPr>
        <w:t>;</w:t>
      </w:r>
    </w:p>
    <w:p w:rsidR="00311248" w:rsidRDefault="00311248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B21C8">
        <w:rPr>
          <w:rFonts w:cs="Times New Roman"/>
          <w:sz w:val="28"/>
          <w:szCs w:val="28"/>
        </w:rPr>
        <w:t xml:space="preserve">за 2019 год – </w:t>
      </w:r>
      <w:r>
        <w:rPr>
          <w:rFonts w:cs="Times New Roman"/>
          <w:sz w:val="28"/>
          <w:szCs w:val="28"/>
        </w:rPr>
        <w:t>15 тыс. руб.</w:t>
      </w:r>
    </w:p>
    <w:p w:rsidR="003D6CFD" w:rsidRDefault="003D6CFD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Количество налогоплательщиков, пользующихся льготами</w:t>
      </w:r>
      <w:r w:rsidR="00DC0147">
        <w:rPr>
          <w:rFonts w:cs="Times New Roman"/>
          <w:sz w:val="28"/>
          <w:szCs w:val="28"/>
        </w:rPr>
        <w:t xml:space="preserve">, установленными представительным органом </w:t>
      </w:r>
      <w:r w:rsidR="00DC0147" w:rsidRPr="001B372B">
        <w:rPr>
          <w:rFonts w:cs="Times New Roman"/>
          <w:sz w:val="28"/>
          <w:szCs w:val="28"/>
        </w:rPr>
        <w:t>муниципального образования</w:t>
      </w:r>
      <w:r>
        <w:rPr>
          <w:rFonts w:cs="Times New Roman"/>
          <w:sz w:val="28"/>
          <w:szCs w:val="28"/>
        </w:rPr>
        <w:t>:</w:t>
      </w:r>
    </w:p>
    <w:p w:rsidR="003D6CFD" w:rsidRPr="006B21C8" w:rsidRDefault="003D6CFD" w:rsidP="003D6C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21C8">
        <w:rPr>
          <w:rFonts w:ascii="Times New Roman" w:hAnsi="Times New Roman" w:cs="Times New Roman"/>
          <w:sz w:val="28"/>
          <w:szCs w:val="28"/>
        </w:rPr>
        <w:t xml:space="preserve">а 2016 год – </w:t>
      </w:r>
      <w:r>
        <w:rPr>
          <w:rFonts w:ascii="Times New Roman" w:hAnsi="Times New Roman" w:cs="Times New Roman"/>
          <w:sz w:val="28"/>
          <w:szCs w:val="28"/>
        </w:rPr>
        <w:t>52 чел. (из 11 450 общей численности плательщиков)</w:t>
      </w:r>
      <w:r w:rsidRPr="006B21C8">
        <w:rPr>
          <w:rFonts w:ascii="Times New Roman" w:hAnsi="Times New Roman" w:cs="Times New Roman"/>
          <w:sz w:val="28"/>
          <w:szCs w:val="28"/>
        </w:rPr>
        <w:t>;</w:t>
      </w:r>
    </w:p>
    <w:p w:rsidR="003D6CFD" w:rsidRPr="006B21C8" w:rsidRDefault="003D6CFD" w:rsidP="003D6C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1C8">
        <w:rPr>
          <w:rFonts w:ascii="Times New Roman" w:hAnsi="Times New Roman" w:cs="Times New Roman"/>
          <w:sz w:val="28"/>
          <w:szCs w:val="28"/>
        </w:rPr>
        <w:t xml:space="preserve">за 2017 год – </w:t>
      </w:r>
      <w:r>
        <w:rPr>
          <w:rFonts w:ascii="Times New Roman" w:hAnsi="Times New Roman" w:cs="Times New Roman"/>
          <w:sz w:val="28"/>
          <w:szCs w:val="28"/>
        </w:rPr>
        <w:t>49 чел. (из 12 240 общей численности плательщиков)</w:t>
      </w:r>
      <w:r w:rsidRPr="006B21C8">
        <w:rPr>
          <w:rFonts w:ascii="Times New Roman" w:hAnsi="Times New Roman" w:cs="Times New Roman"/>
          <w:sz w:val="28"/>
          <w:szCs w:val="28"/>
        </w:rPr>
        <w:t>;</w:t>
      </w:r>
    </w:p>
    <w:p w:rsidR="003D6CFD" w:rsidRPr="006B21C8" w:rsidRDefault="003D6CFD" w:rsidP="003D6C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1C8">
        <w:rPr>
          <w:rFonts w:ascii="Times New Roman" w:hAnsi="Times New Roman" w:cs="Times New Roman"/>
          <w:sz w:val="28"/>
          <w:szCs w:val="28"/>
        </w:rPr>
        <w:t>за 2018 год –</w:t>
      </w:r>
      <w:r>
        <w:rPr>
          <w:rFonts w:ascii="Times New Roman" w:hAnsi="Times New Roman" w:cs="Times New Roman"/>
          <w:sz w:val="28"/>
          <w:szCs w:val="28"/>
        </w:rPr>
        <w:t xml:space="preserve"> 40 чел. (из 12 964 общей численности плательщиков)</w:t>
      </w:r>
      <w:r w:rsidRPr="006B21C8">
        <w:rPr>
          <w:rFonts w:ascii="Times New Roman" w:hAnsi="Times New Roman" w:cs="Times New Roman"/>
          <w:sz w:val="28"/>
          <w:szCs w:val="28"/>
        </w:rPr>
        <w:t>;</w:t>
      </w:r>
    </w:p>
    <w:p w:rsidR="003D6CFD" w:rsidRDefault="003D6CFD" w:rsidP="0031124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B21C8">
        <w:rPr>
          <w:rFonts w:cs="Times New Roman"/>
          <w:sz w:val="28"/>
          <w:szCs w:val="28"/>
        </w:rPr>
        <w:t xml:space="preserve">за 2019 год – </w:t>
      </w:r>
      <w:r>
        <w:rPr>
          <w:rFonts w:cs="Times New Roman"/>
          <w:sz w:val="28"/>
          <w:szCs w:val="28"/>
        </w:rPr>
        <w:t>69 чел. (из 11 917 общей численности плательщиков).</w:t>
      </w:r>
    </w:p>
    <w:p w:rsidR="006B21C8" w:rsidRDefault="00EB5449" w:rsidP="006B21C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1.1.1.</w:t>
      </w:r>
      <w:r w:rsidR="006B21C8" w:rsidRPr="006B21C8">
        <w:rPr>
          <w:sz w:val="28"/>
          <w:szCs w:val="28"/>
        </w:rPr>
        <w:t xml:space="preserve"> «</w:t>
      </w:r>
      <w:r w:rsidR="006B21C8" w:rsidRPr="006B21C8">
        <w:rPr>
          <w:rFonts w:cs="Times New Roman"/>
          <w:color w:val="000000"/>
          <w:sz w:val="28"/>
          <w:szCs w:val="28"/>
          <w:lang w:bidi="ru-RU"/>
        </w:rPr>
        <w:t xml:space="preserve">Освобождение от уплаты налога   в отношении земельного участка, предоставленного для садоводства, огородничества, индивидуального жилищного строительства, находящегося в собственности, постоянном (бессрочном) пользовании или пожизненном наследуемом владении на территории одного муниципального образования </w:t>
      </w:r>
      <w:r w:rsidR="003D6CFD">
        <w:rPr>
          <w:rFonts w:cs="Times New Roman"/>
          <w:color w:val="000000"/>
          <w:sz w:val="28"/>
          <w:szCs w:val="28"/>
          <w:lang w:bidi="ru-RU"/>
        </w:rPr>
        <w:t xml:space="preserve">                                              </w:t>
      </w:r>
      <w:r w:rsidR="006B21C8" w:rsidRPr="006B21C8">
        <w:rPr>
          <w:rFonts w:cs="Times New Roman"/>
          <w:color w:val="000000"/>
          <w:sz w:val="28"/>
          <w:szCs w:val="28"/>
          <w:lang w:bidi="ru-RU"/>
        </w:rPr>
        <w:t>и зарегистрированных на территории МО «Город Всеволожск»</w:t>
      </w:r>
      <w:r w:rsidR="006B21C8" w:rsidRPr="006B21C8">
        <w:rPr>
          <w:sz w:val="28"/>
          <w:szCs w:val="28"/>
        </w:rPr>
        <w:t xml:space="preserve"> </w:t>
      </w:r>
      <w:r w:rsidR="006B21C8" w:rsidRPr="006B21C8">
        <w:rPr>
          <w:rFonts w:cs="Times New Roman"/>
          <w:color w:val="000000"/>
          <w:sz w:val="28"/>
          <w:szCs w:val="28"/>
          <w:lang w:bidi="ru-RU"/>
        </w:rPr>
        <w:t>Героев Советского Союза, Героев Российской Федерации, полных кавалеров ордена Славы»</w:t>
      </w:r>
      <w:r w:rsidR="006B21C8">
        <w:rPr>
          <w:rFonts w:cs="Times New Roman"/>
          <w:color w:val="000000"/>
          <w:sz w:val="28"/>
          <w:szCs w:val="28"/>
          <w:lang w:bidi="ru-RU"/>
        </w:rPr>
        <w:t>:</w:t>
      </w:r>
    </w:p>
    <w:p w:rsidR="006B21C8" w:rsidRPr="006B21C8" w:rsidRDefault="006B21C8" w:rsidP="006B21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21C8">
        <w:rPr>
          <w:rFonts w:ascii="Times New Roman" w:hAnsi="Times New Roman" w:cs="Times New Roman"/>
          <w:sz w:val="28"/>
          <w:szCs w:val="28"/>
        </w:rPr>
        <w:t>а 2016 год – 0;</w:t>
      </w:r>
    </w:p>
    <w:p w:rsidR="006B21C8" w:rsidRPr="006B21C8" w:rsidRDefault="006B21C8" w:rsidP="006B21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1C8">
        <w:rPr>
          <w:rFonts w:ascii="Times New Roman" w:hAnsi="Times New Roman" w:cs="Times New Roman"/>
          <w:sz w:val="28"/>
          <w:szCs w:val="28"/>
        </w:rPr>
        <w:t>за 2017 год – 0;</w:t>
      </w:r>
    </w:p>
    <w:p w:rsidR="006B21C8" w:rsidRPr="006B21C8" w:rsidRDefault="006B21C8" w:rsidP="00EB5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C8">
        <w:rPr>
          <w:rFonts w:ascii="Times New Roman" w:hAnsi="Times New Roman" w:cs="Times New Roman"/>
          <w:sz w:val="28"/>
          <w:szCs w:val="28"/>
        </w:rPr>
        <w:t>за 2018 год – 2,3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FD326A">
        <w:rPr>
          <w:rFonts w:ascii="Times New Roman" w:hAnsi="Times New Roman" w:cs="Times New Roman"/>
          <w:sz w:val="28"/>
          <w:szCs w:val="28"/>
        </w:rPr>
        <w:t xml:space="preserve">0,005% от начисленной к уплате суммы налога; </w:t>
      </w:r>
      <w:r w:rsidR="00EB5449">
        <w:rPr>
          <w:rFonts w:ascii="Times New Roman" w:hAnsi="Times New Roman" w:cs="Times New Roman"/>
          <w:sz w:val="28"/>
          <w:szCs w:val="28"/>
        </w:rPr>
        <w:t>6,87% от общей суммы льгот, предоставленных представительным органом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21C8">
        <w:rPr>
          <w:rFonts w:ascii="Times New Roman" w:hAnsi="Times New Roman" w:cs="Times New Roman"/>
          <w:sz w:val="28"/>
          <w:szCs w:val="28"/>
        </w:rPr>
        <w:t>;</w:t>
      </w:r>
    </w:p>
    <w:p w:rsidR="006B21C8" w:rsidRDefault="006B21C8" w:rsidP="006B21C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B21C8">
        <w:rPr>
          <w:rFonts w:cs="Times New Roman"/>
          <w:sz w:val="28"/>
          <w:szCs w:val="28"/>
        </w:rPr>
        <w:t>за 2019 год – 2,3</w:t>
      </w:r>
      <w:r w:rsidR="00FD326A">
        <w:rPr>
          <w:rFonts w:cs="Times New Roman"/>
          <w:sz w:val="28"/>
          <w:szCs w:val="28"/>
        </w:rPr>
        <w:t xml:space="preserve"> тыс. руб. (0,005% от начисленной к уплате суммы налога; 15,3% от общей суммы льгот, предоставленных представительным органом муниципального образования).</w:t>
      </w:r>
    </w:p>
    <w:p w:rsidR="00FD326A" w:rsidRPr="00FD326A" w:rsidRDefault="00FD326A" w:rsidP="00FD326A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1.1.2. </w:t>
      </w:r>
      <w:r w:rsidRPr="00FD326A">
        <w:rPr>
          <w:rFonts w:cs="Times New Roman"/>
          <w:sz w:val="28"/>
          <w:szCs w:val="28"/>
        </w:rPr>
        <w:t>«</w:t>
      </w:r>
      <w:r w:rsidRPr="00FD326A">
        <w:rPr>
          <w:rFonts w:cs="Times New Roman"/>
          <w:color w:val="000000"/>
          <w:sz w:val="28"/>
          <w:szCs w:val="28"/>
          <w:lang w:bidi="ru-RU"/>
        </w:rPr>
        <w:t xml:space="preserve">Освобождение от уплаты налога   в отношении земельного участка, предоставленного для садоводства, огородничества, индивидуального жилищного строительства, находящегося в собственности, постоянном (бессрочном) пользовании или пожизненном наследуемом </w:t>
      </w:r>
      <w:r w:rsidRPr="00FD326A">
        <w:rPr>
          <w:rFonts w:cs="Times New Roman"/>
          <w:color w:val="000000"/>
          <w:sz w:val="28"/>
          <w:szCs w:val="28"/>
          <w:lang w:bidi="ru-RU"/>
        </w:rPr>
        <w:lastRenderedPageBreak/>
        <w:t>владении на территории одного муниципального образования и зарегистрированных на территории МО «Город Всеволожск» ветеранов и инвалидов ВОВ, а также ветеранов и инвалидов боевых действий»:</w:t>
      </w:r>
    </w:p>
    <w:p w:rsidR="00FD326A" w:rsidRPr="00FD326A" w:rsidRDefault="00FD326A" w:rsidP="00FD32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D326A">
        <w:rPr>
          <w:rFonts w:ascii="Times New Roman" w:hAnsi="Times New Roman" w:cs="Times New Roman"/>
          <w:sz w:val="28"/>
          <w:szCs w:val="28"/>
        </w:rPr>
        <w:t>а 2016 год – 26,7</w:t>
      </w:r>
      <w:r>
        <w:rPr>
          <w:rFonts w:ascii="Times New Roman" w:hAnsi="Times New Roman" w:cs="Times New Roman"/>
          <w:sz w:val="28"/>
          <w:szCs w:val="28"/>
        </w:rPr>
        <w:t xml:space="preserve"> тыс. руб. (0,07% от начисленной к уплате суммы налога; 25,9% от общей суммы льгот, предоставленных представительным органом муниципального образования)</w:t>
      </w:r>
      <w:r w:rsidRPr="006B21C8">
        <w:rPr>
          <w:rFonts w:ascii="Times New Roman" w:hAnsi="Times New Roman" w:cs="Times New Roman"/>
          <w:sz w:val="28"/>
          <w:szCs w:val="28"/>
        </w:rPr>
        <w:t>;</w:t>
      </w:r>
    </w:p>
    <w:p w:rsidR="00FD326A" w:rsidRPr="00FD326A" w:rsidRDefault="00FD326A" w:rsidP="00FD32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6A">
        <w:rPr>
          <w:rFonts w:ascii="Times New Roman" w:hAnsi="Times New Roman" w:cs="Times New Roman"/>
          <w:sz w:val="28"/>
          <w:szCs w:val="28"/>
        </w:rPr>
        <w:t>за 2017 год – 16,1</w:t>
      </w:r>
      <w:r>
        <w:rPr>
          <w:rFonts w:ascii="Times New Roman" w:hAnsi="Times New Roman" w:cs="Times New Roman"/>
          <w:sz w:val="28"/>
          <w:szCs w:val="28"/>
        </w:rPr>
        <w:t xml:space="preserve"> тыс. руб. (0,05% от начисленной к уплате суммы налога; 39,75% от общей суммы льгот, предоставленных представительным органом муниципального образования)</w:t>
      </w:r>
      <w:r w:rsidRPr="006B21C8">
        <w:rPr>
          <w:rFonts w:ascii="Times New Roman" w:hAnsi="Times New Roman" w:cs="Times New Roman"/>
          <w:sz w:val="28"/>
          <w:szCs w:val="28"/>
        </w:rPr>
        <w:t>;</w:t>
      </w:r>
    </w:p>
    <w:p w:rsidR="00FD326A" w:rsidRPr="00FD326A" w:rsidRDefault="00FD326A" w:rsidP="00FD32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6A">
        <w:rPr>
          <w:rFonts w:ascii="Times New Roman" w:hAnsi="Times New Roman" w:cs="Times New Roman"/>
          <w:sz w:val="28"/>
          <w:szCs w:val="28"/>
        </w:rPr>
        <w:t>за 2018 год – 14,0</w:t>
      </w:r>
      <w:r>
        <w:rPr>
          <w:rFonts w:ascii="Times New Roman" w:hAnsi="Times New Roman" w:cs="Times New Roman"/>
          <w:sz w:val="28"/>
          <w:szCs w:val="28"/>
        </w:rPr>
        <w:t xml:space="preserve"> тыс. руб. (0,03% от начисленной к уплате суммы налога; 41,8% от общей суммы льгот, предоставленных представительным органом муниципального образования)</w:t>
      </w:r>
      <w:r w:rsidRPr="006B21C8">
        <w:rPr>
          <w:rFonts w:ascii="Times New Roman" w:hAnsi="Times New Roman" w:cs="Times New Roman"/>
          <w:sz w:val="28"/>
          <w:szCs w:val="28"/>
        </w:rPr>
        <w:t>;</w:t>
      </w:r>
    </w:p>
    <w:p w:rsidR="006B21C8" w:rsidRPr="001B372B" w:rsidRDefault="00FD326A" w:rsidP="00FD326A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D326A">
        <w:rPr>
          <w:rFonts w:cs="Times New Roman"/>
          <w:sz w:val="28"/>
          <w:szCs w:val="28"/>
        </w:rPr>
        <w:t>за 2019 год – 3,0</w:t>
      </w:r>
      <w:r>
        <w:rPr>
          <w:rFonts w:cs="Times New Roman"/>
          <w:sz w:val="28"/>
          <w:szCs w:val="28"/>
        </w:rPr>
        <w:t xml:space="preserve"> тыс. руб. (0,007% от начисленной к уплате суммы налога; 20% от общей суммы льгот, предоставленных представительным органом </w:t>
      </w:r>
      <w:r w:rsidRPr="001B372B">
        <w:rPr>
          <w:rFonts w:cs="Times New Roman"/>
          <w:sz w:val="28"/>
          <w:szCs w:val="28"/>
        </w:rPr>
        <w:t>муниципального образования).</w:t>
      </w:r>
    </w:p>
    <w:p w:rsidR="00FD326A" w:rsidRPr="001B372B" w:rsidRDefault="00FD326A" w:rsidP="00FD326A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bidi="ru-RU"/>
        </w:rPr>
      </w:pPr>
      <w:r w:rsidRPr="001B372B">
        <w:rPr>
          <w:rFonts w:cs="Times New Roman"/>
          <w:sz w:val="28"/>
          <w:szCs w:val="28"/>
        </w:rPr>
        <w:t xml:space="preserve">1.1.3. </w:t>
      </w:r>
      <w:r w:rsidR="001B372B">
        <w:rPr>
          <w:rFonts w:cs="Times New Roman"/>
          <w:sz w:val="28"/>
          <w:szCs w:val="28"/>
        </w:rPr>
        <w:t>«У</w:t>
      </w:r>
      <w:r w:rsidR="001B372B" w:rsidRPr="001B372B">
        <w:rPr>
          <w:rFonts w:cs="Times New Roman"/>
          <w:color w:val="000000"/>
          <w:sz w:val="28"/>
          <w:szCs w:val="28"/>
          <w:lang w:bidi="ru-RU"/>
        </w:rPr>
        <w:t xml:space="preserve">меньшение налоговой базы на необлагаемую налогом сумму                 в размере 50 000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на территории </w:t>
      </w:r>
      <w:r w:rsidR="001B372B">
        <w:rPr>
          <w:rFonts w:cs="Times New Roman"/>
          <w:color w:val="000000"/>
          <w:sz w:val="28"/>
          <w:szCs w:val="28"/>
          <w:lang w:bidi="ru-RU"/>
        </w:rPr>
        <w:t xml:space="preserve">                        </w:t>
      </w:r>
      <w:r w:rsidR="001B372B" w:rsidRPr="001B372B">
        <w:rPr>
          <w:rFonts w:cs="Times New Roman"/>
          <w:color w:val="000000"/>
          <w:sz w:val="28"/>
          <w:szCs w:val="28"/>
          <w:lang w:bidi="ru-RU"/>
        </w:rPr>
        <w:t xml:space="preserve">МО «Город Всеволожск» </w:t>
      </w:r>
      <w:r w:rsidR="001B372B">
        <w:rPr>
          <w:rFonts w:cs="Times New Roman"/>
          <w:color w:val="000000"/>
          <w:sz w:val="28"/>
          <w:szCs w:val="28"/>
          <w:lang w:bidi="ru-RU"/>
        </w:rPr>
        <w:t>г</w:t>
      </w:r>
      <w:r w:rsidR="001B372B" w:rsidRPr="001B372B">
        <w:rPr>
          <w:rFonts w:cs="Times New Roman"/>
          <w:color w:val="000000"/>
          <w:sz w:val="28"/>
          <w:szCs w:val="28"/>
          <w:lang w:bidi="ru-RU"/>
        </w:rPr>
        <w:t>раждан</w:t>
      </w:r>
      <w:r w:rsidR="001B372B">
        <w:rPr>
          <w:rFonts w:cs="Times New Roman"/>
          <w:color w:val="000000"/>
          <w:sz w:val="28"/>
          <w:szCs w:val="28"/>
          <w:lang w:bidi="ru-RU"/>
        </w:rPr>
        <w:t>ам</w:t>
      </w:r>
      <w:r w:rsidR="001B372B" w:rsidRPr="001B372B">
        <w:rPr>
          <w:rFonts w:cs="Times New Roman"/>
          <w:color w:val="000000"/>
          <w:sz w:val="28"/>
          <w:szCs w:val="28"/>
          <w:lang w:bidi="ru-RU"/>
        </w:rPr>
        <w:t>, удостоенны</w:t>
      </w:r>
      <w:r w:rsidR="001B372B">
        <w:rPr>
          <w:rFonts w:cs="Times New Roman"/>
          <w:color w:val="000000"/>
          <w:sz w:val="28"/>
          <w:szCs w:val="28"/>
          <w:lang w:bidi="ru-RU"/>
        </w:rPr>
        <w:t>м</w:t>
      </w:r>
      <w:r w:rsidR="001B372B" w:rsidRPr="001B372B">
        <w:rPr>
          <w:rFonts w:cs="Times New Roman"/>
          <w:color w:val="000000"/>
          <w:sz w:val="28"/>
          <w:szCs w:val="28"/>
          <w:lang w:bidi="ru-RU"/>
        </w:rPr>
        <w:t xml:space="preserve"> звания «Почетный гражданин города Всеволожска» и «Почетный гражданин Всеволожского района»:</w:t>
      </w:r>
    </w:p>
    <w:p w:rsidR="001B372B" w:rsidRDefault="00F24049" w:rsidP="001115FD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bidi="ru-RU"/>
        </w:rPr>
      </w:pPr>
      <w:r>
        <w:rPr>
          <w:rFonts w:cs="Times New Roman"/>
          <w:sz w:val="28"/>
          <w:szCs w:val="28"/>
        </w:rPr>
        <w:t>п</w:t>
      </w:r>
      <w:r w:rsidR="001B372B" w:rsidRPr="001B372B">
        <w:rPr>
          <w:rFonts w:cs="Times New Roman"/>
          <w:sz w:val="28"/>
          <w:szCs w:val="28"/>
        </w:rPr>
        <w:t xml:space="preserve">о информации, представленной ИФНС по Всеволожскому району </w:t>
      </w:r>
      <w:r w:rsidR="001B372B" w:rsidRPr="001B372B">
        <w:rPr>
          <w:rFonts w:cs="Times New Roman"/>
          <w:color w:val="000000"/>
          <w:sz w:val="28"/>
          <w:szCs w:val="28"/>
          <w:lang w:bidi="ru-RU"/>
        </w:rPr>
        <w:t xml:space="preserve">граждане, удостоенные звания «Почетный гражданин города </w:t>
      </w:r>
      <w:proofErr w:type="gramStart"/>
      <w:r w:rsidR="001B372B" w:rsidRPr="001B372B">
        <w:rPr>
          <w:rFonts w:cs="Times New Roman"/>
          <w:color w:val="000000"/>
          <w:sz w:val="28"/>
          <w:szCs w:val="28"/>
          <w:lang w:bidi="ru-RU"/>
        </w:rPr>
        <w:t xml:space="preserve">Всеволожска» </w:t>
      </w:r>
      <w:r>
        <w:rPr>
          <w:rFonts w:cs="Times New Roman"/>
          <w:color w:val="000000"/>
          <w:sz w:val="28"/>
          <w:szCs w:val="28"/>
          <w:lang w:bidi="ru-RU"/>
        </w:rPr>
        <w:t xml:space="preserve">  </w:t>
      </w:r>
      <w:proofErr w:type="gramEnd"/>
      <w:r>
        <w:rPr>
          <w:rFonts w:cs="Times New Roman"/>
          <w:color w:val="000000"/>
          <w:sz w:val="28"/>
          <w:szCs w:val="28"/>
          <w:lang w:bidi="ru-RU"/>
        </w:rPr>
        <w:t xml:space="preserve">            </w:t>
      </w:r>
      <w:r w:rsidR="001B372B" w:rsidRPr="001B372B">
        <w:rPr>
          <w:rFonts w:cs="Times New Roman"/>
          <w:color w:val="000000"/>
          <w:sz w:val="28"/>
          <w:szCs w:val="28"/>
          <w:lang w:bidi="ru-RU"/>
        </w:rPr>
        <w:t>и «Почетный гражданин Всеволожского района» за предоставлением налоговой льготы не обращались</w:t>
      </w:r>
      <w:r>
        <w:rPr>
          <w:rFonts w:cs="Times New Roman"/>
          <w:color w:val="000000"/>
          <w:sz w:val="28"/>
          <w:szCs w:val="28"/>
          <w:lang w:bidi="ru-RU"/>
        </w:rPr>
        <w:t>.</w:t>
      </w:r>
    </w:p>
    <w:p w:rsidR="001115FD" w:rsidRPr="00C0672A" w:rsidRDefault="001115FD" w:rsidP="001115FD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b/>
          <w:sz w:val="28"/>
          <w:szCs w:val="28"/>
        </w:rPr>
      </w:pPr>
      <w:r w:rsidRPr="00C0672A">
        <w:rPr>
          <w:rFonts w:cs="Times New Roman"/>
          <w:b/>
          <w:color w:val="000000"/>
          <w:sz w:val="28"/>
          <w:szCs w:val="28"/>
          <w:lang w:bidi="ru-RU"/>
        </w:rPr>
        <w:t>Единый налог на вмененный доход МО «Всеволожский муниципальный район» ЛО</w:t>
      </w:r>
      <w:r w:rsidR="00C0672A">
        <w:rPr>
          <w:rFonts w:cs="Times New Roman"/>
          <w:b/>
          <w:color w:val="000000"/>
          <w:sz w:val="28"/>
          <w:szCs w:val="28"/>
          <w:lang w:bidi="ru-RU"/>
        </w:rPr>
        <w:t>.</w:t>
      </w:r>
    </w:p>
    <w:p w:rsidR="00C0672A" w:rsidRPr="007C6BC3" w:rsidRDefault="00C0672A" w:rsidP="00C0672A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7C6BC3">
        <w:rPr>
          <w:sz w:val="28"/>
          <w:szCs w:val="28"/>
        </w:rPr>
        <w:t xml:space="preserve">Начислено налога </w:t>
      </w:r>
      <w:r w:rsidR="00311248" w:rsidRPr="007C6BC3">
        <w:rPr>
          <w:sz w:val="28"/>
          <w:szCs w:val="28"/>
        </w:rPr>
        <w:t xml:space="preserve">организациям </w:t>
      </w:r>
      <w:r w:rsidRPr="007C6BC3">
        <w:rPr>
          <w:sz w:val="28"/>
          <w:szCs w:val="28"/>
        </w:rPr>
        <w:t xml:space="preserve">всего </w:t>
      </w:r>
      <w:r w:rsidR="00311248" w:rsidRPr="007C6BC3">
        <w:rPr>
          <w:sz w:val="28"/>
          <w:szCs w:val="28"/>
        </w:rPr>
        <w:t xml:space="preserve">к </w:t>
      </w:r>
      <w:r w:rsidRPr="007C6BC3">
        <w:rPr>
          <w:sz w:val="28"/>
          <w:szCs w:val="28"/>
        </w:rPr>
        <w:t>уплате:</w:t>
      </w:r>
    </w:p>
    <w:p w:rsidR="00C0672A" w:rsidRPr="007C6BC3" w:rsidRDefault="00C0672A" w:rsidP="00C067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6BC3">
        <w:rPr>
          <w:rFonts w:ascii="Times New Roman" w:hAnsi="Times New Roman" w:cs="Times New Roman"/>
          <w:sz w:val="28"/>
          <w:szCs w:val="28"/>
        </w:rPr>
        <w:t xml:space="preserve">за 2016 год – </w:t>
      </w:r>
      <w:r w:rsidR="007C6BC3" w:rsidRPr="007C6BC3">
        <w:rPr>
          <w:rFonts w:ascii="Times New Roman" w:hAnsi="Times New Roman" w:cs="Times New Roman"/>
          <w:sz w:val="28"/>
          <w:szCs w:val="28"/>
        </w:rPr>
        <w:t>59 751</w:t>
      </w:r>
      <w:r w:rsidRPr="007C6BC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0672A" w:rsidRPr="007C6BC3" w:rsidRDefault="00C0672A" w:rsidP="00C067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6BC3">
        <w:rPr>
          <w:rFonts w:ascii="Times New Roman" w:hAnsi="Times New Roman" w:cs="Times New Roman"/>
          <w:sz w:val="28"/>
          <w:szCs w:val="28"/>
        </w:rPr>
        <w:t xml:space="preserve">за 2017 год – </w:t>
      </w:r>
      <w:r w:rsidR="007C6BC3">
        <w:rPr>
          <w:rFonts w:ascii="Times New Roman" w:hAnsi="Times New Roman" w:cs="Times New Roman"/>
          <w:sz w:val="28"/>
          <w:szCs w:val="28"/>
        </w:rPr>
        <w:t>59 473</w:t>
      </w:r>
      <w:r w:rsidRPr="007C6BC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0672A" w:rsidRPr="00311248" w:rsidRDefault="00C0672A" w:rsidP="00C067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1248">
        <w:rPr>
          <w:rFonts w:ascii="Times New Roman" w:hAnsi="Times New Roman" w:cs="Times New Roman"/>
          <w:sz w:val="28"/>
          <w:szCs w:val="28"/>
        </w:rPr>
        <w:t xml:space="preserve">за 2018 год – </w:t>
      </w:r>
      <w:r w:rsidR="007C6BC3">
        <w:rPr>
          <w:rFonts w:ascii="Times New Roman" w:hAnsi="Times New Roman" w:cs="Times New Roman"/>
          <w:sz w:val="28"/>
          <w:szCs w:val="28"/>
        </w:rPr>
        <w:t>59</w:t>
      </w:r>
      <w:r w:rsidRPr="00311248">
        <w:rPr>
          <w:rFonts w:ascii="Times New Roman" w:hAnsi="Times New Roman" w:cs="Times New Roman"/>
          <w:sz w:val="28"/>
          <w:szCs w:val="28"/>
        </w:rPr>
        <w:t> </w:t>
      </w:r>
      <w:r w:rsidR="007C6BC3">
        <w:rPr>
          <w:rFonts w:ascii="Times New Roman" w:hAnsi="Times New Roman" w:cs="Times New Roman"/>
          <w:sz w:val="28"/>
          <w:szCs w:val="28"/>
        </w:rPr>
        <w:t>978</w:t>
      </w:r>
      <w:r w:rsidRPr="0031124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0672A" w:rsidRPr="006B21C8" w:rsidRDefault="00C0672A" w:rsidP="00C0672A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311248">
        <w:rPr>
          <w:rFonts w:cs="Times New Roman"/>
          <w:sz w:val="28"/>
          <w:szCs w:val="28"/>
        </w:rPr>
        <w:t xml:space="preserve">за 2019 год – </w:t>
      </w:r>
      <w:r w:rsidR="00311248">
        <w:rPr>
          <w:rFonts w:cs="Times New Roman"/>
          <w:sz w:val="28"/>
          <w:szCs w:val="28"/>
        </w:rPr>
        <w:t>5</w:t>
      </w:r>
      <w:r w:rsidRPr="00311248">
        <w:rPr>
          <w:rFonts w:cs="Times New Roman"/>
          <w:sz w:val="28"/>
          <w:szCs w:val="28"/>
        </w:rPr>
        <w:t>4 </w:t>
      </w:r>
      <w:r w:rsidR="00311248">
        <w:rPr>
          <w:rFonts w:cs="Times New Roman"/>
          <w:sz w:val="28"/>
          <w:szCs w:val="28"/>
        </w:rPr>
        <w:t>346</w:t>
      </w:r>
      <w:r w:rsidRPr="00311248">
        <w:rPr>
          <w:rFonts w:cs="Times New Roman"/>
          <w:sz w:val="28"/>
          <w:szCs w:val="28"/>
        </w:rPr>
        <w:t xml:space="preserve"> тыс. руб.</w:t>
      </w:r>
    </w:p>
    <w:p w:rsidR="007C6BC3" w:rsidRPr="007C6BC3" w:rsidRDefault="007C6BC3" w:rsidP="007C6BC3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7C6BC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Снижение налоговой ставки до 7,5% </w:t>
      </w:r>
      <w:r w:rsidR="002C1F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(на 50%) </w:t>
      </w:r>
      <w:r w:rsidRPr="007C6BC3">
        <w:rPr>
          <w:rFonts w:ascii="Times New Roman" w:hAnsi="Times New Roman"/>
          <w:sz w:val="28"/>
          <w:szCs w:val="28"/>
        </w:rPr>
        <w:t>организациям потребительской кооперации в отношении следующих видов предпринимательской деятельности:</w:t>
      </w:r>
    </w:p>
    <w:p w:rsidR="007C6BC3" w:rsidRPr="007C6BC3" w:rsidRDefault="002C1F8E" w:rsidP="007C6BC3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BC3" w:rsidRPr="007C6BC3">
        <w:rPr>
          <w:rFonts w:ascii="Times New Roman" w:hAnsi="Times New Roman" w:cs="Times New Roman"/>
          <w:sz w:val="28"/>
          <w:szCs w:val="28"/>
        </w:rPr>
        <w:t xml:space="preserve"> розничной торговли, осуществляемой через магазины и павильоны с площадью торгового зала не более 150 квадратных метров по каждому</w:t>
      </w:r>
      <w:r>
        <w:rPr>
          <w:rFonts w:ascii="Times New Roman" w:hAnsi="Times New Roman" w:cs="Times New Roman"/>
          <w:sz w:val="28"/>
          <w:szCs w:val="28"/>
        </w:rPr>
        <w:t xml:space="preserve"> объекту организации торговли</w:t>
      </w:r>
      <w:r w:rsidR="007C6BC3" w:rsidRPr="007C6BC3">
        <w:rPr>
          <w:rFonts w:ascii="Times New Roman" w:hAnsi="Times New Roman" w:cs="Times New Roman"/>
          <w:sz w:val="28"/>
          <w:szCs w:val="28"/>
        </w:rPr>
        <w:t>:</w:t>
      </w:r>
    </w:p>
    <w:p w:rsidR="007C6BC3" w:rsidRPr="007C6BC3" w:rsidRDefault="007C6BC3" w:rsidP="007C6B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6BC3">
        <w:rPr>
          <w:rFonts w:ascii="Times New Roman" w:hAnsi="Times New Roman" w:cs="Times New Roman"/>
          <w:sz w:val="28"/>
          <w:szCs w:val="28"/>
        </w:rPr>
        <w:t>за 2016 год – 893</w:t>
      </w:r>
      <w:r w:rsidR="002C1F8E">
        <w:rPr>
          <w:rFonts w:ascii="Times New Roman" w:hAnsi="Times New Roman" w:cs="Times New Roman"/>
          <w:sz w:val="28"/>
          <w:szCs w:val="28"/>
        </w:rPr>
        <w:t xml:space="preserve"> (1,5% от суммы налога, исчисленного к уплате)</w:t>
      </w:r>
      <w:r w:rsidRPr="007C6BC3">
        <w:rPr>
          <w:rFonts w:ascii="Times New Roman" w:hAnsi="Times New Roman" w:cs="Times New Roman"/>
          <w:sz w:val="28"/>
          <w:szCs w:val="28"/>
        </w:rPr>
        <w:t>;</w:t>
      </w:r>
    </w:p>
    <w:p w:rsidR="007C6BC3" w:rsidRPr="007C6BC3" w:rsidRDefault="007C6BC3" w:rsidP="007C6B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6BC3">
        <w:rPr>
          <w:rFonts w:ascii="Times New Roman" w:hAnsi="Times New Roman" w:cs="Times New Roman"/>
          <w:sz w:val="28"/>
          <w:szCs w:val="28"/>
        </w:rPr>
        <w:t>за 2017 год – 749</w:t>
      </w:r>
      <w:r w:rsidR="002C1F8E">
        <w:rPr>
          <w:rFonts w:ascii="Times New Roman" w:hAnsi="Times New Roman" w:cs="Times New Roman"/>
          <w:sz w:val="28"/>
          <w:szCs w:val="28"/>
        </w:rPr>
        <w:t xml:space="preserve"> (1,26% от суммы налога, исчисленного к уплате)</w:t>
      </w:r>
      <w:r w:rsidRPr="007C6BC3">
        <w:rPr>
          <w:rFonts w:ascii="Times New Roman" w:hAnsi="Times New Roman" w:cs="Times New Roman"/>
          <w:sz w:val="28"/>
          <w:szCs w:val="28"/>
        </w:rPr>
        <w:t>;</w:t>
      </w:r>
    </w:p>
    <w:p w:rsidR="007C6BC3" w:rsidRPr="007C6BC3" w:rsidRDefault="007C6BC3" w:rsidP="007C6B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6BC3">
        <w:rPr>
          <w:rFonts w:ascii="Times New Roman" w:hAnsi="Times New Roman" w:cs="Times New Roman"/>
          <w:sz w:val="28"/>
          <w:szCs w:val="28"/>
        </w:rPr>
        <w:t>за 2018 год – 2</w:t>
      </w:r>
      <w:r w:rsidR="002C1F8E">
        <w:rPr>
          <w:rFonts w:ascii="Times New Roman" w:hAnsi="Times New Roman" w:cs="Times New Roman"/>
          <w:sz w:val="28"/>
          <w:szCs w:val="28"/>
        </w:rPr>
        <w:t> </w:t>
      </w:r>
      <w:r w:rsidRPr="007C6BC3">
        <w:rPr>
          <w:rFonts w:ascii="Times New Roman" w:hAnsi="Times New Roman" w:cs="Times New Roman"/>
          <w:sz w:val="28"/>
          <w:szCs w:val="28"/>
        </w:rPr>
        <w:t>405</w:t>
      </w:r>
      <w:r w:rsidR="002C1F8E">
        <w:rPr>
          <w:rFonts w:ascii="Times New Roman" w:hAnsi="Times New Roman" w:cs="Times New Roman"/>
          <w:sz w:val="28"/>
          <w:szCs w:val="28"/>
        </w:rPr>
        <w:t xml:space="preserve"> (4% от суммы налога, исчисленного к уплате)</w:t>
      </w:r>
      <w:r w:rsidRPr="007C6BC3">
        <w:rPr>
          <w:rFonts w:ascii="Times New Roman" w:hAnsi="Times New Roman" w:cs="Times New Roman"/>
          <w:sz w:val="28"/>
          <w:szCs w:val="28"/>
        </w:rPr>
        <w:t>;</w:t>
      </w:r>
    </w:p>
    <w:p w:rsidR="007C6BC3" w:rsidRPr="007C6BC3" w:rsidRDefault="007C6BC3" w:rsidP="007C6B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6BC3">
        <w:rPr>
          <w:rFonts w:ascii="Times New Roman" w:hAnsi="Times New Roman" w:cs="Times New Roman"/>
          <w:sz w:val="28"/>
          <w:szCs w:val="28"/>
        </w:rPr>
        <w:t>за 2019 год – 2</w:t>
      </w:r>
      <w:r w:rsidR="002C1F8E">
        <w:rPr>
          <w:rFonts w:ascii="Times New Roman" w:hAnsi="Times New Roman" w:cs="Times New Roman"/>
          <w:sz w:val="28"/>
          <w:szCs w:val="28"/>
        </w:rPr>
        <w:t> </w:t>
      </w:r>
      <w:r w:rsidRPr="007C6BC3">
        <w:rPr>
          <w:rFonts w:ascii="Times New Roman" w:hAnsi="Times New Roman" w:cs="Times New Roman"/>
          <w:sz w:val="28"/>
          <w:szCs w:val="28"/>
        </w:rPr>
        <w:t>038</w:t>
      </w:r>
      <w:r w:rsidR="002C1F8E">
        <w:rPr>
          <w:rFonts w:ascii="Times New Roman" w:hAnsi="Times New Roman" w:cs="Times New Roman"/>
          <w:sz w:val="28"/>
          <w:szCs w:val="28"/>
        </w:rPr>
        <w:t xml:space="preserve"> (3,75% от суммы налога, исчисленного к уплате);</w:t>
      </w:r>
    </w:p>
    <w:p w:rsidR="007C6BC3" w:rsidRPr="007C6BC3" w:rsidRDefault="007C6BC3" w:rsidP="007C6BC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BC3">
        <w:rPr>
          <w:rFonts w:ascii="Times New Roman" w:hAnsi="Times New Roman" w:cs="Times New Roman"/>
          <w:sz w:val="28"/>
          <w:szCs w:val="28"/>
        </w:rPr>
        <w:lastRenderedPageBreak/>
        <w:t>- розничной торговли, осуществляемой через объекты стационарной торговой сети, не имеющей торговых залов, а также объекты нестационарной торговой сети:</w:t>
      </w:r>
    </w:p>
    <w:p w:rsidR="007C6BC3" w:rsidRPr="007C6BC3" w:rsidRDefault="007C6BC3" w:rsidP="007C6B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6BC3">
        <w:rPr>
          <w:rFonts w:ascii="Times New Roman" w:hAnsi="Times New Roman" w:cs="Times New Roman"/>
          <w:sz w:val="28"/>
          <w:szCs w:val="28"/>
        </w:rPr>
        <w:t>за 2016 год – 0</w:t>
      </w:r>
    </w:p>
    <w:p w:rsidR="007C6BC3" w:rsidRPr="007C6BC3" w:rsidRDefault="007C6BC3" w:rsidP="007C6B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6BC3">
        <w:rPr>
          <w:rFonts w:ascii="Times New Roman" w:hAnsi="Times New Roman" w:cs="Times New Roman"/>
          <w:sz w:val="28"/>
          <w:szCs w:val="28"/>
        </w:rPr>
        <w:t>за 2017 год – 0</w:t>
      </w:r>
    </w:p>
    <w:p w:rsidR="007C6BC3" w:rsidRPr="007C6BC3" w:rsidRDefault="007C6BC3" w:rsidP="007C6B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6BC3">
        <w:rPr>
          <w:rFonts w:ascii="Times New Roman" w:hAnsi="Times New Roman" w:cs="Times New Roman"/>
          <w:sz w:val="28"/>
          <w:szCs w:val="28"/>
        </w:rPr>
        <w:t>за 2018 год – 200</w:t>
      </w:r>
      <w:r w:rsidR="002C1F8E">
        <w:rPr>
          <w:rFonts w:ascii="Times New Roman" w:hAnsi="Times New Roman" w:cs="Times New Roman"/>
          <w:sz w:val="28"/>
          <w:szCs w:val="28"/>
        </w:rPr>
        <w:t xml:space="preserve"> (0,33 от суммы налога, исчисленного к уплате)</w:t>
      </w:r>
      <w:r w:rsidRPr="007C6BC3">
        <w:rPr>
          <w:rFonts w:ascii="Times New Roman" w:hAnsi="Times New Roman" w:cs="Times New Roman"/>
          <w:sz w:val="28"/>
          <w:szCs w:val="28"/>
        </w:rPr>
        <w:t>;</w:t>
      </w:r>
    </w:p>
    <w:p w:rsidR="007C6BC3" w:rsidRPr="007C6BC3" w:rsidRDefault="007C6BC3" w:rsidP="007C6B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C3">
        <w:rPr>
          <w:rFonts w:ascii="Times New Roman" w:hAnsi="Times New Roman" w:cs="Times New Roman"/>
          <w:sz w:val="28"/>
          <w:szCs w:val="28"/>
        </w:rPr>
        <w:t>за 2019 год – 271</w:t>
      </w:r>
      <w:r w:rsidR="002C1F8E">
        <w:rPr>
          <w:rFonts w:ascii="Times New Roman" w:hAnsi="Times New Roman" w:cs="Times New Roman"/>
          <w:sz w:val="28"/>
          <w:szCs w:val="28"/>
        </w:rPr>
        <w:t xml:space="preserve"> (0,5% от суммы налога, исчисленного к уплате);</w:t>
      </w:r>
    </w:p>
    <w:p w:rsidR="007C6BC3" w:rsidRPr="007C6BC3" w:rsidRDefault="007C6BC3" w:rsidP="00647C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C3">
        <w:rPr>
          <w:rFonts w:ascii="Times New Roman" w:hAnsi="Times New Roman" w:cs="Times New Roman"/>
          <w:sz w:val="28"/>
          <w:szCs w:val="28"/>
        </w:rPr>
        <w:t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</w:r>
    </w:p>
    <w:p w:rsidR="007C6BC3" w:rsidRPr="007C6BC3" w:rsidRDefault="007C6BC3" w:rsidP="00647C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6BC3">
        <w:rPr>
          <w:rFonts w:ascii="Times New Roman" w:hAnsi="Times New Roman" w:cs="Times New Roman"/>
          <w:sz w:val="28"/>
          <w:szCs w:val="28"/>
        </w:rPr>
        <w:t>за 2016 год – 2</w:t>
      </w:r>
      <w:r w:rsidR="002C1F8E">
        <w:rPr>
          <w:rFonts w:ascii="Times New Roman" w:hAnsi="Times New Roman" w:cs="Times New Roman"/>
          <w:sz w:val="28"/>
          <w:szCs w:val="28"/>
        </w:rPr>
        <w:t> </w:t>
      </w:r>
      <w:r w:rsidRPr="007C6BC3">
        <w:rPr>
          <w:rFonts w:ascii="Times New Roman" w:hAnsi="Times New Roman" w:cs="Times New Roman"/>
          <w:sz w:val="28"/>
          <w:szCs w:val="28"/>
        </w:rPr>
        <w:t>324</w:t>
      </w:r>
      <w:r w:rsidR="002C1F8E">
        <w:rPr>
          <w:rFonts w:ascii="Times New Roman" w:hAnsi="Times New Roman" w:cs="Times New Roman"/>
          <w:sz w:val="28"/>
          <w:szCs w:val="28"/>
        </w:rPr>
        <w:t xml:space="preserve"> (3,89 от суммы налога, исчисленного к уплате)</w:t>
      </w:r>
      <w:r w:rsidRPr="007C6BC3">
        <w:rPr>
          <w:rFonts w:ascii="Times New Roman" w:hAnsi="Times New Roman" w:cs="Times New Roman"/>
          <w:sz w:val="28"/>
          <w:szCs w:val="28"/>
        </w:rPr>
        <w:t>;</w:t>
      </w:r>
    </w:p>
    <w:p w:rsidR="007C6BC3" w:rsidRPr="007C6BC3" w:rsidRDefault="007C6BC3" w:rsidP="00647C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6BC3">
        <w:rPr>
          <w:rFonts w:ascii="Times New Roman" w:hAnsi="Times New Roman" w:cs="Times New Roman"/>
          <w:sz w:val="28"/>
          <w:szCs w:val="28"/>
        </w:rPr>
        <w:t>за 2017 год – 2</w:t>
      </w:r>
      <w:r w:rsidR="002C1F8E">
        <w:rPr>
          <w:rFonts w:ascii="Times New Roman" w:hAnsi="Times New Roman" w:cs="Times New Roman"/>
          <w:sz w:val="28"/>
          <w:szCs w:val="28"/>
        </w:rPr>
        <w:t> </w:t>
      </w:r>
      <w:r w:rsidRPr="007C6BC3">
        <w:rPr>
          <w:rFonts w:ascii="Times New Roman" w:hAnsi="Times New Roman" w:cs="Times New Roman"/>
          <w:sz w:val="28"/>
          <w:szCs w:val="28"/>
        </w:rPr>
        <w:t>085</w:t>
      </w:r>
      <w:r w:rsidR="002C1F8E">
        <w:rPr>
          <w:rFonts w:ascii="Times New Roman" w:hAnsi="Times New Roman" w:cs="Times New Roman"/>
          <w:sz w:val="28"/>
          <w:szCs w:val="28"/>
        </w:rPr>
        <w:t xml:space="preserve"> (3,5% от суммы налога, исчисленного к уплате)</w:t>
      </w:r>
      <w:r w:rsidRPr="007C6BC3">
        <w:rPr>
          <w:rFonts w:ascii="Times New Roman" w:hAnsi="Times New Roman" w:cs="Times New Roman"/>
          <w:sz w:val="28"/>
          <w:szCs w:val="28"/>
        </w:rPr>
        <w:t>;</w:t>
      </w:r>
    </w:p>
    <w:p w:rsidR="007C6BC3" w:rsidRPr="007C6BC3" w:rsidRDefault="007C6BC3" w:rsidP="00647C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6BC3">
        <w:rPr>
          <w:rFonts w:ascii="Times New Roman" w:hAnsi="Times New Roman" w:cs="Times New Roman"/>
          <w:sz w:val="28"/>
          <w:szCs w:val="28"/>
        </w:rPr>
        <w:t>за 2018 год – 285</w:t>
      </w:r>
      <w:r w:rsidR="002C1F8E">
        <w:rPr>
          <w:rFonts w:ascii="Times New Roman" w:hAnsi="Times New Roman" w:cs="Times New Roman"/>
          <w:sz w:val="28"/>
          <w:szCs w:val="28"/>
        </w:rPr>
        <w:t xml:space="preserve"> (0,48% от суммы налога, исчисленного к уплате)</w:t>
      </w:r>
      <w:r w:rsidRPr="007C6BC3">
        <w:rPr>
          <w:rFonts w:ascii="Times New Roman" w:hAnsi="Times New Roman" w:cs="Times New Roman"/>
          <w:sz w:val="28"/>
          <w:szCs w:val="28"/>
        </w:rPr>
        <w:t>;</w:t>
      </w:r>
    </w:p>
    <w:p w:rsidR="007C6BC3" w:rsidRPr="007C6BC3" w:rsidRDefault="007C6BC3" w:rsidP="00647C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6BC3">
        <w:rPr>
          <w:rFonts w:ascii="Times New Roman" w:hAnsi="Times New Roman" w:cs="Times New Roman"/>
          <w:sz w:val="28"/>
          <w:szCs w:val="28"/>
        </w:rPr>
        <w:t>за 2019 год – 210</w:t>
      </w:r>
      <w:r w:rsidR="002C1F8E">
        <w:rPr>
          <w:rFonts w:ascii="Times New Roman" w:hAnsi="Times New Roman" w:cs="Times New Roman"/>
          <w:sz w:val="28"/>
          <w:szCs w:val="28"/>
        </w:rPr>
        <w:t xml:space="preserve"> (0,39% от суммы налога, исчисленного к уплате).</w:t>
      </w:r>
    </w:p>
    <w:p w:rsidR="003D6CFD" w:rsidRDefault="003D6CFD" w:rsidP="003D6CFD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Количество налогоплательщиков, пользующихся преференциями</w:t>
      </w:r>
      <w:r w:rsidR="00826DA4">
        <w:rPr>
          <w:rFonts w:cs="Times New Roman"/>
          <w:sz w:val="28"/>
          <w:szCs w:val="28"/>
        </w:rPr>
        <w:t xml:space="preserve">, установленными представительным органом </w:t>
      </w:r>
      <w:r w:rsidR="00826DA4" w:rsidRPr="001B372B">
        <w:rPr>
          <w:rFonts w:cs="Times New Roman"/>
          <w:sz w:val="28"/>
          <w:szCs w:val="28"/>
        </w:rPr>
        <w:t>муниципального образования</w:t>
      </w:r>
      <w:r>
        <w:rPr>
          <w:rFonts w:cs="Times New Roman"/>
          <w:sz w:val="28"/>
          <w:szCs w:val="28"/>
        </w:rPr>
        <w:t>:</w:t>
      </w:r>
    </w:p>
    <w:p w:rsidR="003D6CFD" w:rsidRPr="006B21C8" w:rsidRDefault="003D6CFD" w:rsidP="003D6C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21C8">
        <w:rPr>
          <w:rFonts w:ascii="Times New Roman" w:hAnsi="Times New Roman" w:cs="Times New Roman"/>
          <w:sz w:val="28"/>
          <w:szCs w:val="28"/>
        </w:rPr>
        <w:t xml:space="preserve">а 2016 год – </w:t>
      </w:r>
      <w:r>
        <w:rPr>
          <w:rFonts w:ascii="Times New Roman" w:hAnsi="Times New Roman" w:cs="Times New Roman"/>
          <w:sz w:val="28"/>
          <w:szCs w:val="28"/>
        </w:rPr>
        <w:t>5 (из 889 общей численности плательщиков)</w:t>
      </w:r>
      <w:r w:rsidRPr="006B21C8">
        <w:rPr>
          <w:rFonts w:ascii="Times New Roman" w:hAnsi="Times New Roman" w:cs="Times New Roman"/>
          <w:sz w:val="28"/>
          <w:szCs w:val="28"/>
        </w:rPr>
        <w:t>;</w:t>
      </w:r>
    </w:p>
    <w:p w:rsidR="003D6CFD" w:rsidRPr="006B21C8" w:rsidRDefault="003D6CFD" w:rsidP="003D6C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1C8">
        <w:rPr>
          <w:rFonts w:ascii="Times New Roman" w:hAnsi="Times New Roman" w:cs="Times New Roman"/>
          <w:sz w:val="28"/>
          <w:szCs w:val="28"/>
        </w:rPr>
        <w:t xml:space="preserve">за 2017 год – </w:t>
      </w:r>
      <w:r>
        <w:rPr>
          <w:rFonts w:ascii="Times New Roman" w:hAnsi="Times New Roman" w:cs="Times New Roman"/>
          <w:sz w:val="28"/>
          <w:szCs w:val="28"/>
        </w:rPr>
        <w:t>5 (из 929 общей численности плательщиков)</w:t>
      </w:r>
      <w:r w:rsidRPr="006B21C8">
        <w:rPr>
          <w:rFonts w:ascii="Times New Roman" w:hAnsi="Times New Roman" w:cs="Times New Roman"/>
          <w:sz w:val="28"/>
          <w:szCs w:val="28"/>
        </w:rPr>
        <w:t>;</w:t>
      </w:r>
    </w:p>
    <w:p w:rsidR="003D6CFD" w:rsidRPr="006B21C8" w:rsidRDefault="003D6CFD" w:rsidP="003D6C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1C8">
        <w:rPr>
          <w:rFonts w:ascii="Times New Roman" w:hAnsi="Times New Roman" w:cs="Times New Roman"/>
          <w:sz w:val="28"/>
          <w:szCs w:val="28"/>
        </w:rPr>
        <w:t>за 2018 год –</w:t>
      </w:r>
      <w:r>
        <w:rPr>
          <w:rFonts w:ascii="Times New Roman" w:hAnsi="Times New Roman" w:cs="Times New Roman"/>
          <w:sz w:val="28"/>
          <w:szCs w:val="28"/>
        </w:rPr>
        <w:t xml:space="preserve"> 6 (из 923 общей численности плательщиков)</w:t>
      </w:r>
      <w:r w:rsidRPr="006B21C8">
        <w:rPr>
          <w:rFonts w:ascii="Times New Roman" w:hAnsi="Times New Roman" w:cs="Times New Roman"/>
          <w:sz w:val="28"/>
          <w:szCs w:val="28"/>
        </w:rPr>
        <w:t>;</w:t>
      </w:r>
    </w:p>
    <w:p w:rsidR="003D6CFD" w:rsidRDefault="003D6CFD" w:rsidP="003D6CFD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B21C8">
        <w:rPr>
          <w:rFonts w:cs="Times New Roman"/>
          <w:sz w:val="28"/>
          <w:szCs w:val="28"/>
        </w:rPr>
        <w:t xml:space="preserve">за 2019 год – </w:t>
      </w:r>
      <w:r>
        <w:rPr>
          <w:rFonts w:cs="Times New Roman"/>
          <w:sz w:val="28"/>
          <w:szCs w:val="28"/>
        </w:rPr>
        <w:t>8 (из 857 общей численности плательщиков).</w:t>
      </w:r>
    </w:p>
    <w:p w:rsidR="007C6BC3" w:rsidRPr="007C6BC3" w:rsidRDefault="007C6BC3" w:rsidP="00647C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1C8" w:rsidRDefault="00647C68" w:rsidP="00647C68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B21C8" w:rsidRPr="00A6675C">
        <w:rPr>
          <w:sz w:val="28"/>
          <w:szCs w:val="28"/>
        </w:rPr>
        <w:t xml:space="preserve">ведения о социальной и </w:t>
      </w:r>
      <w:r w:rsidR="006B21C8">
        <w:rPr>
          <w:sz w:val="28"/>
          <w:szCs w:val="28"/>
        </w:rPr>
        <w:t xml:space="preserve">технической (финансовой) </w:t>
      </w:r>
      <w:r w:rsidR="006B21C8" w:rsidRPr="00A6675C">
        <w:rPr>
          <w:sz w:val="28"/>
          <w:szCs w:val="28"/>
        </w:rPr>
        <w:t>эффективности действующих налоговых расходов</w:t>
      </w:r>
      <w:r>
        <w:rPr>
          <w:sz w:val="28"/>
          <w:szCs w:val="28"/>
        </w:rPr>
        <w:t>.</w:t>
      </w:r>
    </w:p>
    <w:p w:rsidR="00041513" w:rsidRDefault="00041513" w:rsidP="00041513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41513">
        <w:rPr>
          <w:sz w:val="28"/>
          <w:szCs w:val="28"/>
        </w:rPr>
        <w:t xml:space="preserve">Налоговые льготы по земельному налогу физических лиц </w:t>
      </w:r>
      <w:r w:rsidR="003D6CFD">
        <w:rPr>
          <w:sz w:val="28"/>
          <w:szCs w:val="28"/>
        </w:rPr>
        <w:t xml:space="preserve">                              </w:t>
      </w:r>
      <w:r w:rsidRPr="00041513">
        <w:rPr>
          <w:sz w:val="28"/>
          <w:szCs w:val="28"/>
        </w:rPr>
        <w:t>МО «Город Всеволожск»</w:t>
      </w:r>
      <w:r>
        <w:rPr>
          <w:sz w:val="28"/>
          <w:szCs w:val="28"/>
        </w:rPr>
        <w:t xml:space="preserve"> носят исключительно социальный характер, представляются незначительному количеству налогоплательщиков </w:t>
      </w:r>
      <w:r w:rsidR="003D6CF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и в незначительной для бюджета сумме</w:t>
      </w:r>
      <w:r w:rsidRPr="00041513">
        <w:rPr>
          <w:sz w:val="28"/>
          <w:szCs w:val="28"/>
        </w:rPr>
        <w:t>.</w:t>
      </w:r>
      <w:r>
        <w:rPr>
          <w:sz w:val="28"/>
          <w:szCs w:val="28"/>
        </w:rPr>
        <w:t xml:space="preserve"> Соответствуют стратегии (программе) социально-экономического развития муниципального образования, основной целью которой является улучшение качества жизни населения.</w:t>
      </w:r>
    </w:p>
    <w:p w:rsidR="00041513" w:rsidRPr="00041513" w:rsidRDefault="00041513" w:rsidP="00041513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преференции (снижение налоговой ставки) по </w:t>
      </w:r>
      <w:r w:rsidRPr="00041513">
        <w:rPr>
          <w:sz w:val="28"/>
          <w:szCs w:val="28"/>
        </w:rPr>
        <w:t>е</w:t>
      </w:r>
      <w:r w:rsidRPr="00041513">
        <w:rPr>
          <w:rFonts w:cs="Times New Roman"/>
          <w:color w:val="000000"/>
          <w:sz w:val="28"/>
          <w:szCs w:val="28"/>
          <w:lang w:bidi="ru-RU"/>
        </w:rPr>
        <w:t>диному налог на вмененный доход МО «Всеволожский муниципальный район» ЛО</w:t>
      </w:r>
      <w:r>
        <w:rPr>
          <w:rFonts w:cs="Times New Roman"/>
          <w:color w:val="000000"/>
          <w:sz w:val="28"/>
          <w:szCs w:val="28"/>
          <w:lang w:bidi="ru-RU"/>
        </w:rPr>
        <w:t xml:space="preserve"> </w:t>
      </w:r>
      <w:r w:rsidR="003D6CFD">
        <w:rPr>
          <w:rFonts w:cs="Times New Roman"/>
          <w:color w:val="000000"/>
          <w:sz w:val="28"/>
          <w:szCs w:val="28"/>
          <w:lang w:bidi="ru-RU"/>
        </w:rPr>
        <w:t>организаци</w:t>
      </w:r>
      <w:r>
        <w:rPr>
          <w:rFonts w:cs="Times New Roman"/>
          <w:color w:val="000000"/>
          <w:sz w:val="28"/>
          <w:szCs w:val="28"/>
          <w:lang w:bidi="ru-RU"/>
        </w:rPr>
        <w:t xml:space="preserve">ям потребительской кооперации </w:t>
      </w:r>
      <w:r>
        <w:rPr>
          <w:sz w:val="28"/>
          <w:szCs w:val="28"/>
        </w:rPr>
        <w:t>представляются незначительному количеству налогоплательщиков и в незначительной для бюджета сумме</w:t>
      </w:r>
      <w:r w:rsidRPr="00041513">
        <w:rPr>
          <w:sz w:val="28"/>
          <w:szCs w:val="28"/>
        </w:rPr>
        <w:t>.</w:t>
      </w:r>
      <w:r>
        <w:rPr>
          <w:sz w:val="28"/>
          <w:szCs w:val="28"/>
        </w:rPr>
        <w:t xml:space="preserve"> Соответствуют стратегии социально-экономического развития муниципального образования, одной из целей </w:t>
      </w:r>
      <w:r w:rsidRPr="00041513">
        <w:rPr>
          <w:sz w:val="28"/>
          <w:szCs w:val="28"/>
        </w:rPr>
        <w:t xml:space="preserve">которой является </w:t>
      </w:r>
      <w:r w:rsidRPr="00041513">
        <w:rPr>
          <w:rFonts w:cs="Times New Roman"/>
          <w:sz w:val="28"/>
          <w:szCs w:val="28"/>
        </w:rPr>
        <w:t>развития потребительского сектора, содействие развитию торговой деятельности потребительской кооперации</w:t>
      </w:r>
      <w:r w:rsidRPr="00041513">
        <w:rPr>
          <w:rFonts w:cs="Times New Roman"/>
          <w:color w:val="000000"/>
          <w:sz w:val="28"/>
          <w:szCs w:val="28"/>
          <w:lang w:bidi="ru-RU"/>
        </w:rPr>
        <w:t>.</w:t>
      </w:r>
    </w:p>
    <w:p w:rsidR="00041513" w:rsidRPr="00041513" w:rsidRDefault="00041513" w:rsidP="00041513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bidi="ru-RU"/>
        </w:rPr>
        <w:t>Кроме того, в соответствии с законодательством Российской Федерации единый налог на вмененный доход планируется к отмене с 01.01.2021 года.</w:t>
      </w:r>
    </w:p>
    <w:p w:rsidR="00647C68" w:rsidRPr="00A6675C" w:rsidRDefault="00647C68" w:rsidP="005E669D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921D3" w:rsidRPr="005E669D" w:rsidRDefault="003921D3" w:rsidP="005E669D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C0672A">
        <w:rPr>
          <w:rFonts w:cs="Times New Roman"/>
          <w:b/>
          <w:color w:val="000000"/>
          <w:sz w:val="28"/>
          <w:szCs w:val="28"/>
          <w:lang w:bidi="ru-RU"/>
        </w:rPr>
        <w:t xml:space="preserve">Единый налог на вмененный доход МО «Всеволожский </w:t>
      </w:r>
      <w:r w:rsidRPr="005E669D">
        <w:rPr>
          <w:rFonts w:cs="Times New Roman"/>
          <w:b/>
          <w:color w:val="000000"/>
          <w:sz w:val="28"/>
          <w:szCs w:val="28"/>
          <w:lang w:bidi="ru-RU"/>
        </w:rPr>
        <w:t>муниципальный район» ЛО в 2020 году.</w:t>
      </w:r>
    </w:p>
    <w:p w:rsidR="005E669D" w:rsidRPr="005E669D" w:rsidRDefault="003921D3" w:rsidP="005E6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9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2020 году </w:t>
      </w:r>
      <w:r w:rsidR="005E669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р</w:t>
      </w:r>
      <w:r w:rsidR="005E669D">
        <w:rPr>
          <w:rFonts w:ascii="Times New Roman" w:hAnsi="Times New Roman" w:cs="Times New Roman"/>
          <w:color w:val="000000"/>
          <w:sz w:val="28"/>
          <w:szCs w:val="28"/>
        </w:rPr>
        <w:t>екомендациями</w:t>
      </w:r>
      <w:r w:rsidR="005E669D" w:rsidRPr="005E669D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Ленинградской области по мерам поддержки субъектов предпринимательской </w:t>
      </w:r>
      <w:r w:rsidR="005E669D" w:rsidRPr="005E66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деятельности в период сложной эпидемиологической ситуации в связи </w:t>
      </w:r>
      <w:r w:rsidR="005E66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5E669D" w:rsidRPr="005E669D">
        <w:rPr>
          <w:rFonts w:ascii="Times New Roman" w:hAnsi="Times New Roman" w:cs="Times New Roman"/>
          <w:color w:val="000000"/>
          <w:sz w:val="28"/>
          <w:szCs w:val="28"/>
        </w:rPr>
        <w:t xml:space="preserve">с угрозой распространения новой </w:t>
      </w:r>
      <w:proofErr w:type="spellStart"/>
      <w:r w:rsidR="005E669D" w:rsidRPr="005E669D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5E669D" w:rsidRPr="005E669D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="005E669D" w:rsidRPr="005E669D">
        <w:rPr>
          <w:rFonts w:ascii="Times New Roman" w:hAnsi="Times New Roman" w:cs="Times New Roman"/>
          <w:sz w:val="28"/>
          <w:szCs w:val="28"/>
        </w:rPr>
        <w:t>Решение</w:t>
      </w:r>
      <w:r w:rsidR="005E669D">
        <w:rPr>
          <w:rFonts w:ascii="Times New Roman" w:hAnsi="Times New Roman" w:cs="Times New Roman"/>
          <w:sz w:val="28"/>
          <w:szCs w:val="28"/>
        </w:rPr>
        <w:t>м</w:t>
      </w:r>
      <w:r w:rsidR="005E669D" w:rsidRPr="005E669D">
        <w:rPr>
          <w:rFonts w:ascii="Times New Roman" w:hAnsi="Times New Roman" w:cs="Times New Roman"/>
          <w:sz w:val="28"/>
          <w:szCs w:val="28"/>
        </w:rPr>
        <w:t xml:space="preserve"> совета депутатов МО «Всеволожский муниципальный район» Ленинградской области» </w:t>
      </w:r>
      <w:r w:rsidR="005E669D">
        <w:rPr>
          <w:rFonts w:ascii="Times New Roman" w:hAnsi="Times New Roman" w:cs="Times New Roman"/>
          <w:sz w:val="28"/>
          <w:szCs w:val="28"/>
        </w:rPr>
        <w:t>с</w:t>
      </w:r>
      <w:r w:rsidR="005E669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нижена налоговая</w:t>
      </w:r>
      <w:r w:rsidR="005E669D" w:rsidRPr="005E669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ставк</w:t>
      </w:r>
      <w:r w:rsidR="005E669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5E669D" w:rsidRPr="005E669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 7,5%</w:t>
      </w:r>
      <w:r w:rsidR="005E669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E669D" w:rsidRPr="005E669D">
        <w:rPr>
          <w:rFonts w:ascii="Times New Roman" w:hAnsi="Times New Roman" w:cs="Times New Roman"/>
          <w:sz w:val="28"/>
          <w:szCs w:val="28"/>
        </w:rPr>
        <w:t>организаци</w:t>
      </w:r>
      <w:r w:rsidR="005E669D">
        <w:rPr>
          <w:rFonts w:ascii="Times New Roman" w:hAnsi="Times New Roman" w:cs="Times New Roman"/>
          <w:sz w:val="28"/>
          <w:szCs w:val="28"/>
        </w:rPr>
        <w:t>ям</w:t>
      </w:r>
      <w:r w:rsidR="005E669D" w:rsidRPr="005E669D">
        <w:rPr>
          <w:rFonts w:ascii="Times New Roman" w:hAnsi="Times New Roman" w:cs="Times New Roman"/>
          <w:sz w:val="28"/>
          <w:szCs w:val="28"/>
        </w:rPr>
        <w:t xml:space="preserve">, осуществляющим виды деятельности, наиболее пострадавшие в период ограничительных мер </w:t>
      </w:r>
      <w:r w:rsidR="005E66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669D" w:rsidRPr="005E669D">
        <w:rPr>
          <w:rFonts w:ascii="Times New Roman" w:hAnsi="Times New Roman" w:cs="Times New Roman"/>
          <w:sz w:val="28"/>
          <w:szCs w:val="28"/>
        </w:rPr>
        <w:t>по следующим ОКВЭД:</w:t>
      </w:r>
      <w:r w:rsidR="005E669D">
        <w:rPr>
          <w:rFonts w:ascii="Times New Roman" w:hAnsi="Times New Roman" w:cs="Times New Roman"/>
          <w:sz w:val="28"/>
          <w:szCs w:val="28"/>
        </w:rPr>
        <w:t xml:space="preserve"> </w:t>
      </w:r>
      <w:r w:rsidR="005E669D" w:rsidRPr="005E669D">
        <w:rPr>
          <w:rFonts w:ascii="Times New Roman" w:hAnsi="Times New Roman" w:cs="Times New Roman"/>
          <w:sz w:val="28"/>
          <w:szCs w:val="28"/>
        </w:rPr>
        <w:t>45.11.2</w:t>
      </w:r>
      <w:r w:rsidR="005E669D" w:rsidRPr="005E669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; 45.11.3; </w:t>
      </w:r>
      <w:r w:rsidR="005E669D" w:rsidRPr="005E669D">
        <w:rPr>
          <w:rFonts w:ascii="Times New Roman" w:hAnsi="Times New Roman" w:cs="Times New Roman"/>
          <w:sz w:val="28"/>
          <w:szCs w:val="28"/>
        </w:rPr>
        <w:t>45.40.2</w:t>
      </w:r>
      <w:r w:rsidR="005E669D" w:rsidRPr="005E669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; </w:t>
      </w:r>
      <w:r w:rsidR="005E669D" w:rsidRPr="005E669D">
        <w:rPr>
          <w:rFonts w:ascii="Times New Roman" w:hAnsi="Times New Roman" w:cs="Times New Roman"/>
          <w:sz w:val="28"/>
          <w:szCs w:val="28"/>
        </w:rPr>
        <w:t xml:space="preserve">47.19; </w:t>
      </w:r>
      <w:r w:rsidR="005E669D" w:rsidRPr="005E669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47.19.1; </w:t>
      </w:r>
      <w:r w:rsidR="005E669D" w:rsidRPr="005E669D">
        <w:rPr>
          <w:rFonts w:ascii="Times New Roman" w:hAnsi="Times New Roman" w:cs="Times New Roman"/>
          <w:sz w:val="28"/>
          <w:szCs w:val="28"/>
        </w:rPr>
        <w:t>47.41; 47.43; 47.51; 47.53.2; 47.54; 47.59; 47.6; 47.71; 47.72; 47.75.1; 47.76; 47.77; 47.77.1; 47.78; 47.78.1</w:t>
      </w:r>
      <w:r w:rsidR="005E669D" w:rsidRPr="005E669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; </w:t>
      </w:r>
      <w:r w:rsidR="005E669D" w:rsidRPr="005E669D">
        <w:rPr>
          <w:rFonts w:ascii="Times New Roman" w:hAnsi="Times New Roman" w:cs="Times New Roman"/>
          <w:sz w:val="28"/>
          <w:szCs w:val="28"/>
        </w:rPr>
        <w:t>7.78.3; 47.78.5; 7.78.8; 47.78.9; 47.79; 47.82; 47.89 ; 47.99.2; 49.3; 49.4; 55; 56; 59.14; 74.2; 77.2</w:t>
      </w:r>
      <w:r w:rsidR="005E669D" w:rsidRPr="005E669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; </w:t>
      </w:r>
      <w:r w:rsidR="005E669D" w:rsidRPr="005E669D">
        <w:rPr>
          <w:rFonts w:ascii="Times New Roman" w:hAnsi="Times New Roman" w:cs="Times New Roman"/>
          <w:sz w:val="28"/>
          <w:szCs w:val="28"/>
        </w:rPr>
        <w:t>79; 81.22; 82.3; 85; 86.90.4; 88.1; 88.91; 90; 93; 95; 96.01; 96.02; 96.04; 96.09</w:t>
      </w:r>
      <w:r w:rsidR="005E669D" w:rsidRPr="005E669D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3921D3" w:rsidRDefault="005E669D" w:rsidP="005E669D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информации из ИФНС по Всеволожскому району</w:t>
      </w:r>
      <w:r w:rsidRPr="005E6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анализ </w:t>
      </w:r>
      <w:r w:rsidR="005455B1">
        <w:rPr>
          <w:sz w:val="28"/>
          <w:szCs w:val="28"/>
        </w:rPr>
        <w:t xml:space="preserve">количества налогоплательщиков, пользующихся пониженной ставкой налога, и </w:t>
      </w:r>
      <w:r>
        <w:rPr>
          <w:sz w:val="28"/>
          <w:szCs w:val="28"/>
        </w:rPr>
        <w:t>потерь бюджета не представляется возможным.</w:t>
      </w:r>
    </w:p>
    <w:p w:rsidR="005E669D" w:rsidRPr="005E669D" w:rsidRDefault="005E669D" w:rsidP="005E669D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9D">
        <w:rPr>
          <w:rFonts w:ascii="Times New Roman" w:hAnsi="Times New Roman" w:cs="Times New Roman"/>
          <w:sz w:val="28"/>
          <w:szCs w:val="28"/>
        </w:rPr>
        <w:t xml:space="preserve">Согласно единому реестру субъектов малого и среднего предпринимательства ФНС: </w:t>
      </w:r>
    </w:p>
    <w:p w:rsidR="005E669D" w:rsidRPr="005E669D" w:rsidRDefault="005E669D" w:rsidP="005E669D">
      <w:pPr>
        <w:tabs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9D">
        <w:rPr>
          <w:rFonts w:ascii="Times New Roman" w:hAnsi="Times New Roman" w:cs="Times New Roman"/>
          <w:sz w:val="28"/>
          <w:szCs w:val="28"/>
        </w:rPr>
        <w:t>- на 01.01.2020:  ЮЛ – 4341, ИП – 9388;</w:t>
      </w:r>
    </w:p>
    <w:p w:rsidR="005E669D" w:rsidRDefault="005E669D" w:rsidP="005E669D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E669D">
        <w:rPr>
          <w:rFonts w:cs="Times New Roman"/>
          <w:sz w:val="28"/>
          <w:szCs w:val="28"/>
        </w:rPr>
        <w:t xml:space="preserve">- на 01.07.2020: ЮЛ - 4716, ИП </w:t>
      </w:r>
      <w:r>
        <w:rPr>
          <w:rFonts w:cs="Times New Roman"/>
          <w:sz w:val="28"/>
          <w:szCs w:val="28"/>
        </w:rPr>
        <w:t>–</w:t>
      </w:r>
      <w:r w:rsidRPr="005E669D">
        <w:rPr>
          <w:rFonts w:cs="Times New Roman"/>
          <w:sz w:val="28"/>
          <w:szCs w:val="28"/>
        </w:rPr>
        <w:t xml:space="preserve"> 10759</w:t>
      </w:r>
      <w:r>
        <w:rPr>
          <w:rFonts w:cs="Times New Roman"/>
          <w:sz w:val="28"/>
          <w:szCs w:val="28"/>
        </w:rPr>
        <w:t xml:space="preserve">, то есть снижения количества СМП, </w:t>
      </w:r>
      <w:r w:rsidR="003D6CFD">
        <w:rPr>
          <w:rFonts w:cs="Times New Roman"/>
          <w:sz w:val="28"/>
          <w:szCs w:val="28"/>
        </w:rPr>
        <w:t>значительн</w:t>
      </w:r>
      <w:r>
        <w:rPr>
          <w:rFonts w:cs="Times New Roman"/>
          <w:sz w:val="28"/>
          <w:szCs w:val="28"/>
        </w:rPr>
        <w:t xml:space="preserve">ая часть которых применяют систему налогообложения </w:t>
      </w:r>
      <w:r w:rsidR="003D6CFD">
        <w:rPr>
          <w:rFonts w:cs="Times New Roman"/>
          <w:sz w:val="28"/>
          <w:szCs w:val="28"/>
        </w:rPr>
        <w:t xml:space="preserve">                     </w:t>
      </w:r>
      <w:r>
        <w:rPr>
          <w:rFonts w:cs="Times New Roman"/>
          <w:sz w:val="28"/>
          <w:szCs w:val="28"/>
        </w:rPr>
        <w:t>в виде единого налога на вмененный доход, не наблюдается.</w:t>
      </w:r>
    </w:p>
    <w:p w:rsidR="005E669D" w:rsidRDefault="005E669D" w:rsidP="005E669D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Поступление налога:</w:t>
      </w:r>
    </w:p>
    <w:p w:rsidR="005E669D" w:rsidRDefault="005E669D" w:rsidP="005E669D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- 1 квартал 2019 года – 29 763,5 тыс. руб.;</w:t>
      </w:r>
    </w:p>
    <w:p w:rsidR="005E669D" w:rsidRDefault="005E669D" w:rsidP="005E669D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- 2 квартал 2019 года – 31 840,3 тыс. руб.;</w:t>
      </w:r>
    </w:p>
    <w:p w:rsidR="005E669D" w:rsidRDefault="005E669D" w:rsidP="005E669D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- 1 квартал 2020 года – 30 263,0 тыс. руб.;</w:t>
      </w:r>
    </w:p>
    <w:p w:rsidR="005E669D" w:rsidRDefault="005E669D" w:rsidP="005E669D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- 2 квартал 2019 года – 23 918,0 тыс. руб., то есть поступление налога за полугодие 2020 года снизилось в сравнении с полугодием 2019 года на 7 422,8 тыс. руб.</w:t>
      </w:r>
    </w:p>
    <w:p w:rsidR="005E669D" w:rsidRDefault="005E669D" w:rsidP="005E669D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Данный анализ показывает востребованно</w:t>
      </w:r>
      <w:r w:rsidR="00A07382">
        <w:rPr>
          <w:rFonts w:cs="Times New Roman"/>
          <w:sz w:val="28"/>
          <w:szCs w:val="28"/>
        </w:rPr>
        <w:t>сть применения пониженной ставки налога при увеличении количества СМП.</w:t>
      </w:r>
    </w:p>
    <w:p w:rsidR="00BC488E" w:rsidRPr="00041513" w:rsidRDefault="00BC488E" w:rsidP="00BC488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Преференция в виде 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bidi="ru-RU"/>
        </w:rPr>
        <w:t>нижения налоговой</w:t>
      </w:r>
      <w:r w:rsidRPr="005E669D">
        <w:rPr>
          <w:rFonts w:cs="Times New Roman"/>
          <w:color w:val="000000"/>
          <w:sz w:val="28"/>
          <w:szCs w:val="28"/>
          <w:lang w:bidi="ru-RU"/>
        </w:rPr>
        <w:t xml:space="preserve"> ставк</w:t>
      </w:r>
      <w:r>
        <w:rPr>
          <w:rFonts w:cs="Times New Roman"/>
          <w:color w:val="000000"/>
          <w:sz w:val="28"/>
          <w:szCs w:val="28"/>
          <w:lang w:bidi="ru-RU"/>
        </w:rPr>
        <w:t>и</w:t>
      </w:r>
      <w:r w:rsidRPr="005E669D">
        <w:rPr>
          <w:rFonts w:cs="Times New Roman"/>
          <w:color w:val="000000"/>
          <w:sz w:val="28"/>
          <w:szCs w:val="28"/>
          <w:lang w:bidi="ru-RU"/>
        </w:rPr>
        <w:t xml:space="preserve"> до 7,5%</w:t>
      </w:r>
      <w:r>
        <w:rPr>
          <w:rFonts w:cs="Times New Roman"/>
          <w:color w:val="000000"/>
          <w:sz w:val="28"/>
          <w:szCs w:val="28"/>
          <w:lang w:bidi="ru-RU"/>
        </w:rPr>
        <w:t xml:space="preserve"> (на 50%) установлена до 31.12.2020 года</w:t>
      </w:r>
      <w:r w:rsidR="005455B1">
        <w:rPr>
          <w:rFonts w:cs="Times New Roman"/>
          <w:color w:val="000000"/>
          <w:sz w:val="28"/>
          <w:szCs w:val="28"/>
          <w:lang w:bidi="ru-RU"/>
        </w:rPr>
        <w:t>;</w:t>
      </w:r>
      <w:r>
        <w:rPr>
          <w:rFonts w:cs="Times New Roman"/>
          <w:color w:val="000000"/>
          <w:sz w:val="28"/>
          <w:szCs w:val="28"/>
          <w:lang w:bidi="ru-RU"/>
        </w:rPr>
        <w:t xml:space="preserve"> кроме того, в соответствии                                                     с законодательством Российской Федерации единый налог на вмененный доход планируется к отмене с 01.01.2021 года, то есть преференция рассчитана на один год.</w:t>
      </w:r>
    </w:p>
    <w:p w:rsidR="005E669D" w:rsidRPr="005E669D" w:rsidRDefault="005E669D" w:rsidP="005E669D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6B21C8" w:rsidRDefault="00041513" w:rsidP="00041513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21C8" w:rsidRPr="00A6675C">
        <w:rPr>
          <w:sz w:val="28"/>
          <w:szCs w:val="28"/>
        </w:rPr>
        <w:t xml:space="preserve">редложения по сохранению, корректировке или отмене действующих налоговых льгот (налоговых расходов) в зависимости </w:t>
      </w:r>
      <w:r>
        <w:rPr>
          <w:sz w:val="28"/>
          <w:szCs w:val="28"/>
        </w:rPr>
        <w:t xml:space="preserve">                             </w:t>
      </w:r>
      <w:r w:rsidR="006B21C8" w:rsidRPr="00A6675C">
        <w:rPr>
          <w:sz w:val="28"/>
          <w:szCs w:val="28"/>
        </w:rPr>
        <w:t>от результатов оценки эффективности.</w:t>
      </w:r>
    </w:p>
    <w:p w:rsidR="00041513" w:rsidRDefault="00041513" w:rsidP="00041513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Предложение: в соответствии с проведенным анализом оснований для отмены (изменений) существующих льгот (преференций) не установлено.</w:t>
      </w:r>
    </w:p>
    <w:p w:rsidR="00FD326A" w:rsidRDefault="00FD326A" w:rsidP="00647C68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D326A" w:rsidRDefault="00FD326A" w:rsidP="00647C68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D326A" w:rsidRDefault="00FD326A" w:rsidP="006B21C8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986F48" w:rsidRDefault="00986F48" w:rsidP="006B21C8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  <w:sectPr w:rsidR="00986F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DF1" w:rsidRPr="00CF27CC" w:rsidRDefault="00C47DF1" w:rsidP="00C47DF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F27C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C47DF1" w:rsidRDefault="00C47DF1" w:rsidP="00C47DF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ПЕРЕЧЕНЬ</w:t>
      </w:r>
    </w:p>
    <w:p w:rsidR="00C47DF1" w:rsidRPr="00000779" w:rsidRDefault="00C47DF1" w:rsidP="00C47DF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налоговых расходов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779">
        <w:rPr>
          <w:rFonts w:ascii="Times New Roman" w:hAnsi="Times New Roman"/>
          <w:b/>
          <w:bCs/>
          <w:sz w:val="28"/>
          <w:szCs w:val="28"/>
        </w:rPr>
        <w:t>МО «Город Всеволожск»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2020 год</w:t>
      </w:r>
    </w:p>
    <w:p w:rsidR="00C47DF1" w:rsidRPr="005B5394" w:rsidRDefault="00C47DF1" w:rsidP="00C47DF1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3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2"/>
        <w:gridCol w:w="1815"/>
        <w:gridCol w:w="1871"/>
        <w:gridCol w:w="1559"/>
        <w:gridCol w:w="1417"/>
        <w:gridCol w:w="1163"/>
        <w:gridCol w:w="1531"/>
        <w:gridCol w:w="1957"/>
        <w:gridCol w:w="1587"/>
        <w:gridCol w:w="1418"/>
        <w:gridCol w:w="1276"/>
      </w:tblGrid>
      <w:tr w:rsidR="00C47DF1" w:rsidRPr="00CB4BB6" w:rsidTr="002B4C91">
        <w:trPr>
          <w:tblHeader/>
        </w:trPr>
        <w:tc>
          <w:tcPr>
            <w:tcW w:w="642" w:type="dxa"/>
          </w:tcPr>
          <w:p w:rsidR="00C47DF1" w:rsidRPr="00994655" w:rsidRDefault="00C47DF1" w:rsidP="002B4C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1815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1871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1559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Ссылка на положение НПА, устанавливающего налоговую льготу, освобождение, преференцию (статья, часть, пункт, подпункт)</w:t>
            </w:r>
          </w:p>
        </w:tc>
        <w:tc>
          <w:tcPr>
            <w:tcW w:w="1417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right="-63" w:firstLine="16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1163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1531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left="-9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1957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1587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1418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left="-62" w:right="-61" w:firstLine="5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1276" w:type="dxa"/>
          </w:tcPr>
          <w:p w:rsidR="00C47DF1" w:rsidRPr="00994655" w:rsidRDefault="00C47DF1" w:rsidP="002B4C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Куратор налогового расхода</w:t>
            </w:r>
          </w:p>
        </w:tc>
      </w:tr>
      <w:tr w:rsidR="00C47DF1" w:rsidRPr="00CB4BB6" w:rsidTr="002B4C91">
        <w:trPr>
          <w:trHeight w:val="258"/>
        </w:trPr>
        <w:tc>
          <w:tcPr>
            <w:tcW w:w="642" w:type="dxa"/>
          </w:tcPr>
          <w:p w:rsidR="00C47DF1" w:rsidRPr="00CB4BB6" w:rsidRDefault="00C47DF1" w:rsidP="002B4C9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C47DF1" w:rsidRPr="00CB4BB6" w:rsidRDefault="00C47DF1" w:rsidP="002B4C91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C47DF1" w:rsidRPr="00CB4BB6" w:rsidRDefault="00C47DF1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7DF1" w:rsidRPr="00CB4BB6" w:rsidRDefault="00C47DF1" w:rsidP="002B4C91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47DF1" w:rsidRPr="00CB4BB6" w:rsidRDefault="00C47DF1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C47DF1" w:rsidRPr="00CB4BB6" w:rsidRDefault="00C47DF1" w:rsidP="002B4C91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C47DF1" w:rsidRPr="00CB4BB6" w:rsidRDefault="00C47DF1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C47DF1" w:rsidRPr="00CB4BB6" w:rsidRDefault="00C47DF1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C47DF1" w:rsidRPr="00CB4BB6" w:rsidRDefault="00C47DF1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47DF1" w:rsidRPr="00CB4BB6" w:rsidRDefault="00C47DF1" w:rsidP="002B4C9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47DF1" w:rsidRPr="00CB4BB6" w:rsidRDefault="00C47DF1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7DF1" w:rsidRPr="00CB4BB6" w:rsidTr="002B4C91">
        <w:trPr>
          <w:trHeight w:val="349"/>
        </w:trPr>
        <w:tc>
          <w:tcPr>
            <w:tcW w:w="642" w:type="dxa"/>
          </w:tcPr>
          <w:p w:rsidR="00C47DF1" w:rsidRPr="00CB4BB6" w:rsidRDefault="00C47DF1" w:rsidP="002B4C91">
            <w:pPr>
              <w:pStyle w:val="ConsPlusNormal"/>
              <w:ind w:right="5"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5" w:type="dxa"/>
          </w:tcPr>
          <w:p w:rsidR="00C47DF1" w:rsidRPr="00CB4BB6" w:rsidRDefault="00C47DF1" w:rsidP="002B4C91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871" w:type="dxa"/>
          </w:tcPr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Освобождение от </w:t>
            </w:r>
            <w:proofErr w:type="gramStart"/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уплаты  налога</w:t>
            </w:r>
            <w:proofErr w:type="gramEnd"/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в отношении земельного участка, предоставленного для садоводства, огородничества, индивидуального жилищного строительства, находящегося в собственности, постоянном (бессрочном) пользовании или пожизненном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наследуемом владении на территории одного муниципального образования и зарегистрированных на территории МО «Город Всеволожск»</w:t>
            </w:r>
          </w:p>
        </w:tc>
        <w:tc>
          <w:tcPr>
            <w:tcW w:w="1559" w:type="dxa"/>
          </w:tcPr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совета депутатов МО «Город Всеволожск» </w:t>
            </w:r>
          </w:p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26.11.2019 № 32</w:t>
            </w:r>
          </w:p>
        </w:tc>
        <w:tc>
          <w:tcPr>
            <w:tcW w:w="1417" w:type="dxa"/>
          </w:tcPr>
          <w:p w:rsidR="00C47DF1" w:rsidRPr="00CB4BB6" w:rsidRDefault="00C47DF1" w:rsidP="002B4C91">
            <w:pPr>
              <w:pStyle w:val="ConsPlusNormal"/>
              <w:ind w:hanging="34"/>
              <w:rPr>
                <w:rFonts w:ascii="Times New Roman" w:hAnsi="Times New Roman" w:cs="Times New Roman"/>
              </w:rPr>
            </w:pPr>
            <w:r w:rsidRPr="00CB4BB6">
              <w:rPr>
                <w:rFonts w:ascii="Times New Roman" w:hAnsi="Times New Roman" w:cs="Times New Roman"/>
              </w:rPr>
              <w:t>С 01.01.2020*</w:t>
            </w:r>
          </w:p>
        </w:tc>
        <w:tc>
          <w:tcPr>
            <w:tcW w:w="1163" w:type="dxa"/>
          </w:tcPr>
          <w:p w:rsidR="00C47DF1" w:rsidRPr="00CB4BB6" w:rsidRDefault="00C47DF1" w:rsidP="002B4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47DF1" w:rsidRPr="00CB4BB6" w:rsidRDefault="00C47DF1" w:rsidP="002B4C91">
            <w:pPr>
              <w:tabs>
                <w:tab w:val="left" w:pos="52"/>
                <w:tab w:val="left" w:pos="79"/>
                <w:tab w:val="left" w:pos="335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- Герои Советского Союза, Герои Российской Федерации, полные кавалеры ордена Славы;</w:t>
            </w:r>
          </w:p>
          <w:p w:rsidR="00C47DF1" w:rsidRPr="00CB4BB6" w:rsidRDefault="00C47DF1" w:rsidP="002B4C91">
            <w:pPr>
              <w:tabs>
                <w:tab w:val="left" w:pos="79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ab/>
              <w:t>- ветераны и инвалиды ВОВ, а также ветераны и инвалиды боевых действий.</w:t>
            </w:r>
          </w:p>
          <w:p w:rsidR="00C47DF1" w:rsidRPr="00CB4BB6" w:rsidRDefault="00C47DF1" w:rsidP="002B4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C47DF1" w:rsidRPr="00CB4BB6" w:rsidRDefault="00C47DF1" w:rsidP="002B4C91">
            <w:pPr>
              <w:pStyle w:val="ConsPlusNormal"/>
              <w:tabs>
                <w:tab w:val="left" w:pos="0"/>
                <w:tab w:val="left" w:pos="22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овышение уровня качества жизни отдельных категорий граждан</w:t>
            </w: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,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п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редоставление социальной поддержки отдельным категориям </w:t>
            </w:r>
            <w:proofErr w:type="gramStart"/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FD545B">
              <w:rPr>
                <w:rFonts w:ascii="Times New Roman" w:hAnsi="Times New Roman" w:cs="Times New Roman"/>
                <w:sz w:val="22"/>
                <w:szCs w:val="22"/>
              </w:rPr>
              <w:t xml:space="preserve"> снижение</w:t>
            </w:r>
            <w:proofErr w:type="gramEnd"/>
            <w:r w:rsidRPr="00FD545B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социальной напряженности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587" w:type="dxa"/>
          </w:tcPr>
          <w:p w:rsidR="00C47DF1" w:rsidRPr="00CB4BB6" w:rsidRDefault="00C47DF1" w:rsidP="002B4C91">
            <w:pPr>
              <w:pStyle w:val="ConsPlusNormal"/>
              <w:ind w:hanging="34"/>
              <w:rPr>
                <w:rFonts w:ascii="Times New Roman" w:hAnsi="Times New Roman" w:cs="Times New Roman"/>
              </w:rPr>
            </w:pPr>
            <w:r w:rsidRPr="00FD54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  <w:tc>
          <w:tcPr>
            <w:tcW w:w="1276" w:type="dxa"/>
          </w:tcPr>
          <w:p w:rsidR="00C47DF1" w:rsidRPr="00730D3A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</w:tr>
      <w:tr w:rsidR="00C47DF1" w:rsidRPr="00CB4BB6" w:rsidTr="002B4C91">
        <w:trPr>
          <w:trHeight w:val="314"/>
        </w:trPr>
        <w:tc>
          <w:tcPr>
            <w:tcW w:w="642" w:type="dxa"/>
          </w:tcPr>
          <w:p w:rsidR="00C47DF1" w:rsidRPr="00CB4BB6" w:rsidRDefault="00C47DF1" w:rsidP="002B4C91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</w:tcPr>
          <w:p w:rsidR="00C47DF1" w:rsidRPr="00CB4BB6" w:rsidRDefault="00C47DF1" w:rsidP="002B4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871" w:type="dxa"/>
          </w:tcPr>
          <w:p w:rsidR="00C47DF1" w:rsidRPr="00CB4BB6" w:rsidRDefault="00C47DF1" w:rsidP="002B4C91">
            <w:pPr>
              <w:pStyle w:val="ConsPlusNormal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уменьшение налоговой базы на необлагаемую налогом сумму в размере 50 000 рублей на одного налогоплательщика в отношении земельного участка, находящегося в собственности, постоянном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 xml:space="preserve">(бессрочном) пользовании или пожизненном наследуемом владении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               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МО «Город Всеволожск»</w:t>
            </w:r>
          </w:p>
        </w:tc>
        <w:tc>
          <w:tcPr>
            <w:tcW w:w="1559" w:type="dxa"/>
          </w:tcPr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Решения совета депутатов МО «Город Всеволожск» </w:t>
            </w:r>
          </w:p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22.10.2013 № 72,</w:t>
            </w:r>
          </w:p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24.10.2014 № 27,</w:t>
            </w:r>
          </w:p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27.10.2015 № 75,</w:t>
            </w:r>
          </w:p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20.12.2016 № 75,</w:t>
            </w:r>
          </w:p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26.11.2019 № 32</w:t>
            </w:r>
          </w:p>
        </w:tc>
        <w:tc>
          <w:tcPr>
            <w:tcW w:w="1417" w:type="dxa"/>
          </w:tcPr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B4BB6">
              <w:rPr>
                <w:rFonts w:ascii="Times New Roman" w:hAnsi="Times New Roman" w:cs="Times New Roman"/>
              </w:rPr>
              <w:lastRenderedPageBreak/>
              <w:t>С 2014 года</w:t>
            </w:r>
          </w:p>
        </w:tc>
        <w:tc>
          <w:tcPr>
            <w:tcW w:w="1163" w:type="dxa"/>
          </w:tcPr>
          <w:p w:rsidR="00C47DF1" w:rsidRPr="00CB4BB6" w:rsidRDefault="00C47DF1" w:rsidP="002B4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граждане, удостоенные звания «Почетный гражданин города Всеволожска» и «Почетный гражданин Всеволожского района»</w:t>
            </w:r>
          </w:p>
        </w:tc>
        <w:tc>
          <w:tcPr>
            <w:tcW w:w="1957" w:type="dxa"/>
          </w:tcPr>
          <w:p w:rsidR="00C47DF1" w:rsidRPr="00012E99" w:rsidRDefault="00C47DF1" w:rsidP="002B4C91">
            <w:pPr>
              <w:pStyle w:val="ConsPlusNormal"/>
              <w:tabs>
                <w:tab w:val="left" w:pos="222"/>
                <w:tab w:val="left" w:pos="363"/>
              </w:tabs>
              <w:ind w:left="-62" w:right="-9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овышение уровня качества жизни отдельных категорий граждан</w:t>
            </w: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,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п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редоставление социальной поддержки отдельным категориям граждан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FD54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7DF1" w:rsidRPr="00CB4BB6" w:rsidRDefault="00C47DF1" w:rsidP="002B4C91">
            <w:pPr>
              <w:pStyle w:val="ConsPlusNormal"/>
              <w:tabs>
                <w:tab w:val="left" w:pos="80"/>
                <w:tab w:val="left" w:pos="222"/>
              </w:tabs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оддержание качества жизни отдельных категорий граждан 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применением адресного подхода</w:t>
            </w:r>
          </w:p>
        </w:tc>
        <w:tc>
          <w:tcPr>
            <w:tcW w:w="1587" w:type="dxa"/>
          </w:tcPr>
          <w:p w:rsidR="00C47DF1" w:rsidRPr="00CB4BB6" w:rsidRDefault="00C47DF1" w:rsidP="002B4C91">
            <w:pPr>
              <w:pStyle w:val="ConsPlusNormal"/>
              <w:tabs>
                <w:tab w:val="left" w:pos="78"/>
                <w:tab w:val="left" w:pos="22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  <w:tc>
          <w:tcPr>
            <w:tcW w:w="1276" w:type="dxa"/>
          </w:tcPr>
          <w:p w:rsidR="00C47DF1" w:rsidRPr="00CB4BB6" w:rsidRDefault="00C47DF1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</w:tr>
    </w:tbl>
    <w:p w:rsidR="00C47DF1" w:rsidRPr="00CF27CC" w:rsidRDefault="00C47DF1" w:rsidP="00C47DF1">
      <w:pPr>
        <w:pStyle w:val="a3"/>
        <w:shd w:val="clear" w:color="auto" w:fill="FFFFFF"/>
        <w:spacing w:line="240" w:lineRule="exact"/>
        <w:ind w:right="30"/>
        <w:jc w:val="both"/>
        <w:rPr>
          <w:rFonts w:ascii="Times New Roman" w:hAnsi="Times New Roman" w:cs="Times New Roman"/>
        </w:rPr>
      </w:pPr>
    </w:p>
    <w:p w:rsidR="00C47DF1" w:rsidRPr="00CF27CC" w:rsidRDefault="00C47DF1" w:rsidP="00C47DF1">
      <w:pPr>
        <w:pStyle w:val="a3"/>
        <w:widowControl/>
        <w:shd w:val="clear" w:color="auto" w:fill="FFFFFF"/>
        <w:tabs>
          <w:tab w:val="num" w:pos="720"/>
        </w:tabs>
        <w:autoSpaceDE/>
        <w:autoSpaceDN/>
        <w:adjustRightInd/>
        <w:ind w:left="470" w:right="30"/>
        <w:jc w:val="both"/>
        <w:rPr>
          <w:rFonts w:ascii="Times New Roman" w:hAnsi="Times New Roman" w:cs="Times New Roman"/>
        </w:rPr>
      </w:pPr>
      <w:r w:rsidRPr="00CF27CC">
        <w:rPr>
          <w:rFonts w:ascii="Times New Roman" w:hAnsi="Times New Roman" w:cs="Times New Roman"/>
        </w:rPr>
        <w:t>* Ранее действовала льгота по освобождению от уплаты земельного налога в отношении земельного участка, предоставленного для садоводства, огородничества, индивидуального жилищного строительства, находящегося в собственности, постоянном (бессрочном) пользовании или пожизненном наследуемом владении на территории одного муниципального образования:</w:t>
      </w:r>
    </w:p>
    <w:p w:rsidR="00C47DF1" w:rsidRPr="00CF27CC" w:rsidRDefault="00C47DF1" w:rsidP="00C47DF1">
      <w:pPr>
        <w:pStyle w:val="a3"/>
        <w:widowControl/>
        <w:shd w:val="clear" w:color="auto" w:fill="FFFFFF"/>
        <w:tabs>
          <w:tab w:val="num" w:pos="720"/>
        </w:tabs>
        <w:autoSpaceDE/>
        <w:autoSpaceDN/>
        <w:adjustRightInd/>
        <w:ind w:left="470" w:right="30"/>
        <w:jc w:val="both"/>
        <w:rPr>
          <w:rFonts w:ascii="Times New Roman" w:hAnsi="Times New Roman" w:cs="Times New Roman"/>
        </w:rPr>
      </w:pPr>
      <w:r w:rsidRPr="00CF27CC">
        <w:rPr>
          <w:rFonts w:ascii="Times New Roman" w:hAnsi="Times New Roman" w:cs="Times New Roman"/>
        </w:rPr>
        <w:t>- категории налогоплательщиков, перечисленных в пункте 5 статьи 391 Налогового кодекса Российской Федерации и зарегистрированных на территории МО «Город Всеволожск», за исключением категории налогоплательщиков «Герои Советского Союза, Герои Российской Федерации, полные кавалеры ордена Славы».</w:t>
      </w:r>
    </w:p>
    <w:p w:rsidR="00C47DF1" w:rsidRDefault="00C47DF1" w:rsidP="00C47DF1">
      <w:pPr>
        <w:pStyle w:val="a3"/>
        <w:widowControl/>
        <w:autoSpaceDE/>
        <w:autoSpaceDN/>
        <w:adjustRightInd/>
        <w:ind w:left="470"/>
        <w:jc w:val="both"/>
        <w:rPr>
          <w:rFonts w:ascii="Times New Roman" w:hAnsi="Times New Roman" w:cs="Times New Roman"/>
        </w:rPr>
      </w:pPr>
      <w:r w:rsidRPr="00CF27CC">
        <w:rPr>
          <w:rFonts w:ascii="Times New Roman" w:hAnsi="Times New Roman" w:cs="Times New Roman"/>
        </w:rPr>
        <w:t>- категории налогоплательщиков «Герои Советского Союза, Герои Российской Федерации, полные кавалеры ордена Славы» (независимо от регистрации на территории МО «Город Всеволожск»).</w:t>
      </w:r>
    </w:p>
    <w:p w:rsidR="00C47DF1" w:rsidRDefault="00C47DF1" w:rsidP="00C47DF1">
      <w:pPr>
        <w:pStyle w:val="a3"/>
        <w:widowControl/>
        <w:autoSpaceDE/>
        <w:autoSpaceDN/>
        <w:adjustRightInd/>
        <w:ind w:left="470"/>
        <w:jc w:val="both"/>
        <w:rPr>
          <w:rFonts w:ascii="Times New Roman" w:hAnsi="Times New Roman" w:cs="Times New Roman"/>
        </w:rPr>
      </w:pPr>
    </w:p>
    <w:p w:rsidR="00C47DF1" w:rsidRDefault="00C47DF1" w:rsidP="00A96BB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C47DF1" w:rsidRDefault="00C47DF1" w:rsidP="00A96BB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C47DF1" w:rsidRDefault="00C47DF1" w:rsidP="00A96BB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A96BBE" w:rsidRPr="00CF27CC" w:rsidRDefault="00A96BBE" w:rsidP="00A96BB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F27C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A96BBE" w:rsidRDefault="00A96BBE" w:rsidP="00A96B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A96BBE" w:rsidRPr="00000779" w:rsidRDefault="00A96BBE" w:rsidP="00A96BBE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налоговых расходов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000779">
        <w:rPr>
          <w:rFonts w:ascii="Times New Roman" w:hAnsi="Times New Roman"/>
          <w:b/>
          <w:bCs/>
          <w:sz w:val="28"/>
          <w:szCs w:val="28"/>
        </w:rPr>
        <w:t xml:space="preserve"> «Всеволожск</w:t>
      </w:r>
      <w:r>
        <w:rPr>
          <w:rFonts w:ascii="Times New Roman" w:hAnsi="Times New Roman"/>
          <w:b/>
          <w:bCs/>
          <w:sz w:val="28"/>
          <w:szCs w:val="28"/>
        </w:rPr>
        <w:t>ий муниципальный район</w:t>
      </w:r>
      <w:r w:rsidRPr="00000779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 на 2020 год</w:t>
      </w:r>
    </w:p>
    <w:p w:rsidR="00A96BBE" w:rsidRPr="005B5394" w:rsidRDefault="00A96BBE" w:rsidP="00A96BBE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3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2"/>
        <w:gridCol w:w="1815"/>
        <w:gridCol w:w="1871"/>
        <w:gridCol w:w="1559"/>
        <w:gridCol w:w="1417"/>
        <w:gridCol w:w="1163"/>
        <w:gridCol w:w="1531"/>
        <w:gridCol w:w="1957"/>
        <w:gridCol w:w="1587"/>
        <w:gridCol w:w="1418"/>
        <w:gridCol w:w="1276"/>
      </w:tblGrid>
      <w:tr w:rsidR="00A96BBE" w:rsidRPr="00CB4BB6" w:rsidTr="002B4C91">
        <w:trPr>
          <w:tblHeader/>
        </w:trPr>
        <w:tc>
          <w:tcPr>
            <w:tcW w:w="642" w:type="dxa"/>
          </w:tcPr>
          <w:p w:rsidR="00A96BBE" w:rsidRPr="00994655" w:rsidRDefault="00A96BBE" w:rsidP="002B4C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1815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1871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1559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Ссылка на положение НПА, устанавливающего налоговую льготу, освобождение, преференцию (статья, часть, пункт, подпункт)</w:t>
            </w:r>
          </w:p>
        </w:tc>
        <w:tc>
          <w:tcPr>
            <w:tcW w:w="1417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right="-63" w:firstLine="16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1163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1531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left="-9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1957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1587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1418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left="-62" w:right="-61" w:firstLine="5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1276" w:type="dxa"/>
          </w:tcPr>
          <w:p w:rsidR="00A96BBE" w:rsidRPr="00994655" w:rsidRDefault="00A96BBE" w:rsidP="002B4C9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Куратор налогового расхода</w:t>
            </w:r>
          </w:p>
        </w:tc>
      </w:tr>
      <w:tr w:rsidR="00A96BBE" w:rsidRPr="00CB4BB6" w:rsidTr="002B4C91">
        <w:trPr>
          <w:trHeight w:val="258"/>
        </w:trPr>
        <w:tc>
          <w:tcPr>
            <w:tcW w:w="642" w:type="dxa"/>
          </w:tcPr>
          <w:p w:rsidR="00A96BBE" w:rsidRPr="00CB4BB6" w:rsidRDefault="00A96BBE" w:rsidP="002B4C9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A96BBE" w:rsidRPr="00CB4BB6" w:rsidRDefault="00A96BBE" w:rsidP="002B4C91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A96BBE" w:rsidRPr="00CB4BB6" w:rsidRDefault="00A96BBE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BE" w:rsidRPr="00CB4BB6" w:rsidRDefault="00A96BBE" w:rsidP="002B4C91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96BBE" w:rsidRPr="00CB4BB6" w:rsidRDefault="00A96BBE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A96BBE" w:rsidRPr="00CB4BB6" w:rsidRDefault="00A96BBE" w:rsidP="002B4C91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A96BBE" w:rsidRPr="00CB4BB6" w:rsidRDefault="00A96BBE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A96BBE" w:rsidRPr="00CB4BB6" w:rsidRDefault="00A96BBE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A96BBE" w:rsidRPr="00CB4BB6" w:rsidRDefault="00A96BBE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96BBE" w:rsidRPr="00CB4BB6" w:rsidRDefault="00A96BBE" w:rsidP="002B4C9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96BBE" w:rsidRPr="00CB4BB6" w:rsidRDefault="00A96BBE" w:rsidP="002B4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6BBE" w:rsidRPr="00CB4BB6" w:rsidTr="002B4C91">
        <w:trPr>
          <w:trHeight w:val="349"/>
        </w:trPr>
        <w:tc>
          <w:tcPr>
            <w:tcW w:w="642" w:type="dxa"/>
          </w:tcPr>
          <w:p w:rsidR="00A96BBE" w:rsidRPr="00CB4BB6" w:rsidRDefault="00A96BBE" w:rsidP="002B4C91">
            <w:pPr>
              <w:pStyle w:val="ConsPlusNormal"/>
              <w:ind w:right="5"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5" w:type="dxa"/>
          </w:tcPr>
          <w:p w:rsidR="00A96BBE" w:rsidRPr="00CB4BB6" w:rsidRDefault="00A96BBE" w:rsidP="002B4C91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Единый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 налог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вмененный доход</w:t>
            </w:r>
          </w:p>
        </w:tc>
        <w:tc>
          <w:tcPr>
            <w:tcW w:w="1871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налоговой ставки до 7,5% (максимальная ставка 15%)</w:t>
            </w:r>
          </w:p>
        </w:tc>
        <w:tc>
          <w:tcPr>
            <w:tcW w:w="1559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Решение совета депутатов МО «Всеволожс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кий муниципальный район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</w:t>
            </w:r>
          </w:p>
          <w:p w:rsidR="00A96BBE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6BBE" w:rsidRPr="00CB4BB6" w:rsidRDefault="00A96BBE" w:rsidP="002B4C91">
            <w:pPr>
              <w:pStyle w:val="ConsPlusNormal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01.01.2016</w:t>
            </w:r>
          </w:p>
        </w:tc>
        <w:tc>
          <w:tcPr>
            <w:tcW w:w="1163" w:type="dxa"/>
          </w:tcPr>
          <w:p w:rsidR="00A96BBE" w:rsidRPr="00CB4BB6" w:rsidRDefault="00A96BBE" w:rsidP="002B4C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96BBE" w:rsidRDefault="00A96BBE" w:rsidP="002B4C91">
            <w:pPr>
              <w:tabs>
                <w:tab w:val="left" w:pos="7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kern w:val="3"/>
                <w:lang w:eastAsia="zh-CN"/>
              </w:rPr>
              <w:t xml:space="preserve">организаций потребительской кооперации </w:t>
            </w:r>
            <w:r w:rsidRPr="00CB4BB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в области: </w:t>
            </w:r>
          </w:p>
          <w:p w:rsidR="00A96BBE" w:rsidRPr="00BC1AA0" w:rsidRDefault="00A96BBE" w:rsidP="002B4C91">
            <w:pPr>
              <w:tabs>
                <w:tab w:val="left" w:pos="7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1AA0">
              <w:rPr>
                <w:rFonts w:ascii="Times New Roman" w:hAnsi="Times New Roman" w:cs="Times New Roman"/>
              </w:rPr>
              <w:t xml:space="preserve">розничной торговли, осуществляемой через магазины и павильоны с площадью торгового зала не более </w:t>
            </w:r>
            <w:r w:rsidRPr="00BC1AA0">
              <w:rPr>
                <w:rFonts w:ascii="Times New Roman" w:hAnsi="Times New Roman" w:cs="Times New Roman"/>
              </w:rPr>
              <w:lastRenderedPageBreak/>
              <w:t>150 квадратных метров по каждому объекту организации торговли;</w:t>
            </w:r>
          </w:p>
          <w:p w:rsidR="00A96BBE" w:rsidRPr="00BC1AA0" w:rsidRDefault="00A96BBE" w:rsidP="002B4C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AA0">
              <w:rPr>
                <w:rFonts w:ascii="Times New Roman" w:hAnsi="Times New Roman" w:cs="Times New Roman"/>
                <w:sz w:val="22"/>
                <w:szCs w:val="22"/>
              </w:rPr>
              <w:t>-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      </w:r>
          </w:p>
          <w:p w:rsidR="00A96BBE" w:rsidRPr="00BC1AA0" w:rsidRDefault="00A96BBE" w:rsidP="002B4C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AA0">
              <w:rPr>
                <w:rFonts w:ascii="Times New Roman" w:hAnsi="Times New Roman" w:cs="Times New Roman"/>
                <w:sz w:val="22"/>
                <w:szCs w:val="22"/>
              </w:rPr>
              <w:t xml:space="preserve">- оказания услуг </w:t>
            </w:r>
            <w:r w:rsidRPr="00BC1A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общественного питания, осуществляемых через объекты организации общественного </w:t>
            </w:r>
            <w:proofErr w:type="gramStart"/>
            <w:r w:rsidRPr="00BC1AA0">
              <w:rPr>
                <w:rFonts w:ascii="Times New Roman" w:hAnsi="Times New Roman" w:cs="Times New Roman"/>
                <w:sz w:val="22"/>
                <w:szCs w:val="22"/>
              </w:rPr>
              <w:t>питания  с</w:t>
            </w:r>
            <w:proofErr w:type="gramEnd"/>
            <w:r w:rsidRPr="00BC1AA0">
              <w:rPr>
                <w:rFonts w:ascii="Times New Roman" w:hAnsi="Times New Roman" w:cs="Times New Roman"/>
                <w:sz w:val="22"/>
                <w:szCs w:val="22"/>
              </w:rPr>
              <w:t xml:space="preserve"> площадью зала обслуживания посетителей не более 150 квадратных метров по каждому объекту организации общественного питания;</w:t>
            </w:r>
          </w:p>
          <w:p w:rsidR="00A96BBE" w:rsidRPr="00BC1AA0" w:rsidRDefault="00A96BBE" w:rsidP="002B4C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AA0">
              <w:rPr>
                <w:rFonts w:ascii="Times New Roman" w:hAnsi="Times New Roman" w:cs="Times New Roman"/>
                <w:sz w:val="22"/>
                <w:szCs w:val="22"/>
              </w:rPr>
              <w:t>- оказания услуг общественног</w:t>
            </w:r>
            <w:r w:rsidRPr="00BC1A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питания, осуществляемых через объекты организации общественного питания, не имеющие зала обслуживания посетителей;</w:t>
            </w:r>
          </w:p>
          <w:p w:rsidR="00A96BBE" w:rsidRPr="00BC1AA0" w:rsidRDefault="00A96BBE" w:rsidP="002B4C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AA0">
              <w:rPr>
                <w:rFonts w:ascii="Times New Roman" w:hAnsi="Times New Roman" w:cs="Times New Roman"/>
                <w:sz w:val="22"/>
                <w:szCs w:val="22"/>
              </w:rPr>
              <w:t xml:space="preserve">- оказания услуг по передаче во временное владение и (или) в пользование торговых мест, </w:t>
            </w:r>
            <w:proofErr w:type="gramStart"/>
            <w:r w:rsidRPr="00BC1AA0">
              <w:rPr>
                <w:rFonts w:ascii="Times New Roman" w:hAnsi="Times New Roman" w:cs="Times New Roman"/>
                <w:sz w:val="22"/>
                <w:szCs w:val="22"/>
              </w:rPr>
              <w:t>расположенных  в</w:t>
            </w:r>
            <w:proofErr w:type="gramEnd"/>
            <w:r w:rsidRPr="00BC1AA0">
              <w:rPr>
                <w:rFonts w:ascii="Times New Roman" w:hAnsi="Times New Roman" w:cs="Times New Roman"/>
                <w:sz w:val="22"/>
                <w:szCs w:val="22"/>
              </w:rPr>
              <w:t xml:space="preserve"> объектах стационарной торговой сети, не имеющих </w:t>
            </w:r>
            <w:r w:rsidRPr="00BC1A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торговых залов, объектов нестационарной торговой сети (прилавков, палаток, ларьков, контейнеров, боксов и других объектов) а также объектов организации общественного  питания, не имеющих зала обслуживания посетителей.</w:t>
            </w:r>
          </w:p>
          <w:p w:rsidR="00A96BBE" w:rsidRPr="00BC1AA0" w:rsidRDefault="00A96BBE" w:rsidP="002B4C9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1AA0">
              <w:rPr>
                <w:rFonts w:ascii="Times New Roman" w:hAnsi="Times New Roman" w:cs="Times New Roman"/>
                <w:sz w:val="22"/>
                <w:szCs w:val="22"/>
              </w:rPr>
              <w:t xml:space="preserve">- оказание услуг по </w:t>
            </w:r>
            <w:r w:rsidRPr="00BC1A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957" w:type="dxa"/>
          </w:tcPr>
          <w:p w:rsidR="00A96BBE" w:rsidRPr="00CB4BB6" w:rsidRDefault="00A96BBE" w:rsidP="002B4C91">
            <w:pPr>
              <w:pStyle w:val="ConsPlusNormal"/>
              <w:tabs>
                <w:tab w:val="left" w:pos="0"/>
                <w:tab w:val="left" w:pos="22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о</w:t>
            </w: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ддержка организаций потребительской кооперации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587" w:type="dxa"/>
          </w:tcPr>
          <w:p w:rsidR="00A96BBE" w:rsidRPr="00CB4BB6" w:rsidRDefault="00A96BBE" w:rsidP="002B4C91">
            <w:pPr>
              <w:pStyle w:val="ConsPlusNormal"/>
              <w:ind w:hanging="34"/>
              <w:rPr>
                <w:rFonts w:ascii="Times New Roman" w:hAnsi="Times New Roman" w:cs="Times New Roman"/>
              </w:rPr>
            </w:pPr>
            <w:r w:rsidRPr="00FD54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  <w:tc>
          <w:tcPr>
            <w:tcW w:w="1276" w:type="dxa"/>
          </w:tcPr>
          <w:p w:rsidR="00A96BBE" w:rsidRPr="00730D3A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</w:tr>
      <w:tr w:rsidR="00A96BBE" w:rsidRPr="00CB4BB6" w:rsidTr="002B4C91">
        <w:trPr>
          <w:trHeight w:val="475"/>
        </w:trPr>
        <w:tc>
          <w:tcPr>
            <w:tcW w:w="642" w:type="dxa"/>
          </w:tcPr>
          <w:p w:rsidR="00A96BBE" w:rsidRPr="00CB4BB6" w:rsidRDefault="00A96BBE" w:rsidP="002B4C91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15" w:type="dxa"/>
          </w:tcPr>
          <w:p w:rsidR="00A96BBE" w:rsidRPr="00CB4BB6" w:rsidRDefault="00A96BBE" w:rsidP="002B4C91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Единый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 налог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вмененный доход</w:t>
            </w:r>
          </w:p>
        </w:tc>
        <w:tc>
          <w:tcPr>
            <w:tcW w:w="1871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налоговой ставки до 7,5% (максимальная ставка 15%)</w:t>
            </w:r>
          </w:p>
        </w:tc>
        <w:tc>
          <w:tcPr>
            <w:tcW w:w="1559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Решения совета депутатов МО «Всеволожск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район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ЛО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17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B4BB6">
              <w:rPr>
                <w:rFonts w:ascii="Times New Roman" w:hAnsi="Times New Roman" w:cs="Times New Roman"/>
              </w:rPr>
              <w:lastRenderedPageBreak/>
              <w:t>С 01.01.2020*</w:t>
            </w:r>
          </w:p>
        </w:tc>
        <w:tc>
          <w:tcPr>
            <w:tcW w:w="1163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31" w:type="dxa"/>
          </w:tcPr>
          <w:p w:rsidR="00A96BBE" w:rsidRDefault="00A96BBE" w:rsidP="002B4C91">
            <w:pPr>
              <w:pStyle w:val="a4"/>
              <w:spacing w:before="0" w:beforeAutospacing="0" w:after="0" w:afterAutospacing="0"/>
              <w:ind w:firstLine="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409DD">
              <w:rPr>
                <w:sz w:val="22"/>
                <w:szCs w:val="22"/>
              </w:rPr>
              <w:t>ля организаций, осуществляющих виды 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по </w:t>
            </w:r>
            <w:r w:rsidRPr="000409DD">
              <w:rPr>
                <w:sz w:val="22"/>
                <w:szCs w:val="22"/>
              </w:rPr>
              <w:t>следующи</w:t>
            </w:r>
            <w:r>
              <w:rPr>
                <w:sz w:val="22"/>
                <w:szCs w:val="22"/>
              </w:rPr>
              <w:t>м ОКВЭД</w:t>
            </w:r>
            <w:r w:rsidRPr="000409DD">
              <w:rPr>
                <w:sz w:val="22"/>
                <w:szCs w:val="22"/>
              </w:rPr>
              <w:t>:</w:t>
            </w:r>
          </w:p>
          <w:p w:rsidR="00A96BBE" w:rsidRPr="000409DD" w:rsidRDefault="00A96BBE" w:rsidP="002B4C9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2Calibri"/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45.11.2</w:t>
            </w:r>
            <w:r w:rsidRPr="000409DD">
              <w:rPr>
                <w:rStyle w:val="2Calibri"/>
                <w:sz w:val="22"/>
                <w:szCs w:val="22"/>
              </w:rPr>
              <w:t>;</w:t>
            </w:r>
          </w:p>
          <w:p w:rsidR="00A96BBE" w:rsidRPr="000409DD" w:rsidRDefault="00A96BBE" w:rsidP="002B4C9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2Calibri"/>
                <w:sz w:val="22"/>
                <w:szCs w:val="22"/>
              </w:rPr>
            </w:pPr>
            <w:r w:rsidRPr="000409DD">
              <w:rPr>
                <w:rStyle w:val="2Calibri"/>
                <w:sz w:val="22"/>
                <w:szCs w:val="22"/>
              </w:rPr>
              <w:t>45.11.3;</w:t>
            </w:r>
            <w:r>
              <w:rPr>
                <w:rStyle w:val="2Calibri"/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45.40.2</w:t>
            </w:r>
            <w:r w:rsidRPr="000409DD">
              <w:rPr>
                <w:rStyle w:val="2Calibri"/>
                <w:sz w:val="22"/>
                <w:szCs w:val="22"/>
              </w:rPr>
              <w:t>;</w:t>
            </w:r>
          </w:p>
          <w:p w:rsidR="00A96BBE" w:rsidRPr="000409DD" w:rsidRDefault="00A96BBE" w:rsidP="002B4C91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both"/>
              <w:rPr>
                <w:rStyle w:val="2Calibri"/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47.19;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rStyle w:val="2Calibri"/>
                <w:sz w:val="22"/>
                <w:szCs w:val="22"/>
              </w:rPr>
              <w:t>47.19.1;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47.41;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47.43;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47.51; 47.53.2;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 xml:space="preserve">47.54; 47.59; 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47.6</w:t>
            </w:r>
            <w:r w:rsidRPr="000409DD">
              <w:rPr>
                <w:sz w:val="22"/>
                <w:szCs w:val="22"/>
              </w:rPr>
              <w:t>; 47.71;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47.72; 47.75.1;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47.76;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 xml:space="preserve">47.77; 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47.77.1;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 xml:space="preserve">47.78; 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47.78.1</w:t>
            </w:r>
            <w:r w:rsidRPr="000409DD">
              <w:rPr>
                <w:rStyle w:val="2Calibri"/>
                <w:sz w:val="22"/>
                <w:szCs w:val="22"/>
              </w:rPr>
              <w:t>;</w:t>
            </w:r>
            <w:r>
              <w:rPr>
                <w:rStyle w:val="2Calibri"/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7.78.3;</w:t>
            </w:r>
          </w:p>
          <w:p w:rsidR="00A96BBE" w:rsidRPr="000409DD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47.78.5;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7.78.8;</w:t>
            </w:r>
          </w:p>
          <w:p w:rsidR="00A96BBE" w:rsidRPr="00BC1AA0" w:rsidRDefault="00A96BBE" w:rsidP="002B4C9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09DD">
              <w:rPr>
                <w:sz w:val="22"/>
                <w:szCs w:val="22"/>
              </w:rPr>
              <w:t>47.78.9;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47.79;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47.82; 47.89 ; 47.99.2;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49.3;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49.4; 55;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56;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59.14;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74.2;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77.2</w:t>
            </w:r>
            <w:r w:rsidRPr="000409DD">
              <w:rPr>
                <w:rStyle w:val="2Calibri"/>
                <w:sz w:val="22"/>
                <w:szCs w:val="22"/>
              </w:rPr>
              <w:t>;</w:t>
            </w:r>
            <w:r>
              <w:rPr>
                <w:rStyle w:val="2Calibri"/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79;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81.22; 82.3;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85; 86.90.4;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88.1;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lastRenderedPageBreak/>
              <w:t>88.91;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90; 93;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95;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96.01;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96.02;</w:t>
            </w:r>
            <w:r>
              <w:rPr>
                <w:sz w:val="22"/>
                <w:szCs w:val="22"/>
              </w:rPr>
              <w:t xml:space="preserve"> </w:t>
            </w:r>
            <w:r w:rsidRPr="000409DD">
              <w:rPr>
                <w:sz w:val="22"/>
                <w:szCs w:val="22"/>
              </w:rPr>
              <w:t>96.04;</w:t>
            </w:r>
            <w:r>
              <w:rPr>
                <w:sz w:val="22"/>
                <w:szCs w:val="22"/>
              </w:rPr>
              <w:t xml:space="preserve"> 96.09</w:t>
            </w:r>
            <w:r w:rsidRPr="000409DD">
              <w:rPr>
                <w:rStyle w:val="2Calibri"/>
                <w:sz w:val="22"/>
                <w:szCs w:val="22"/>
              </w:rPr>
              <w:t>.</w:t>
            </w:r>
          </w:p>
        </w:tc>
        <w:tc>
          <w:tcPr>
            <w:tcW w:w="1957" w:type="dxa"/>
          </w:tcPr>
          <w:p w:rsidR="00A96BBE" w:rsidRPr="0075609E" w:rsidRDefault="00A96BBE" w:rsidP="002B4C91">
            <w:pPr>
              <w:pStyle w:val="ConsPlusNormal"/>
              <w:tabs>
                <w:tab w:val="left" w:pos="222"/>
                <w:tab w:val="left" w:pos="363"/>
              </w:tabs>
              <w:ind w:left="-62" w:right="-9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ддержка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отдельны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й </w:t>
            </w:r>
            <w:r w:rsidRPr="00756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организаций, </w:t>
            </w:r>
            <w:r w:rsidRPr="00756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осуществляющих деятельность в отраслях,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75609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5609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:rsidR="00A96BBE" w:rsidRPr="00CB4BB6" w:rsidRDefault="00A96BBE" w:rsidP="002B4C91">
            <w:pPr>
              <w:pStyle w:val="ConsPlusNormal"/>
              <w:tabs>
                <w:tab w:val="left" w:pos="80"/>
                <w:tab w:val="left" w:pos="222"/>
              </w:tabs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96BBE" w:rsidRPr="00CB4BB6" w:rsidRDefault="00A96BBE" w:rsidP="002B4C91">
            <w:pPr>
              <w:pStyle w:val="ConsPlusNormal"/>
              <w:tabs>
                <w:tab w:val="left" w:pos="78"/>
                <w:tab w:val="left" w:pos="22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экономическому развитию и инвестициям </w:t>
            </w:r>
            <w:r w:rsidRPr="00730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«Всеволожский муниципальный район» ЛО</w:t>
            </w:r>
          </w:p>
        </w:tc>
        <w:tc>
          <w:tcPr>
            <w:tcW w:w="1276" w:type="dxa"/>
          </w:tcPr>
          <w:p w:rsidR="00A96BBE" w:rsidRPr="00CB4BB6" w:rsidRDefault="00A96BBE" w:rsidP="002B4C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 экономическому развитию и инвестиция</w:t>
            </w:r>
            <w:r w:rsidRPr="00730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 администрации МО «Всеволожский муниципальный район» ЛО</w:t>
            </w:r>
          </w:p>
        </w:tc>
      </w:tr>
    </w:tbl>
    <w:p w:rsidR="00A96BBE" w:rsidRPr="00CF27CC" w:rsidRDefault="00A96BBE" w:rsidP="00A96BBE">
      <w:pPr>
        <w:pStyle w:val="a3"/>
        <w:shd w:val="clear" w:color="auto" w:fill="FFFFFF"/>
        <w:spacing w:line="240" w:lineRule="exact"/>
        <w:ind w:right="30"/>
        <w:jc w:val="both"/>
        <w:rPr>
          <w:rFonts w:ascii="Times New Roman" w:hAnsi="Times New Roman" w:cs="Times New Roman"/>
        </w:rPr>
      </w:pPr>
    </w:p>
    <w:p w:rsidR="00A96BBE" w:rsidRPr="00513CCC" w:rsidRDefault="00A96BBE" w:rsidP="00A96BBE">
      <w:pPr>
        <w:ind w:firstLine="709"/>
        <w:jc w:val="both"/>
        <w:rPr>
          <w:rFonts w:ascii="Times New Roman" w:hAnsi="Times New Roman" w:cs="Times New Roman"/>
        </w:rPr>
      </w:pPr>
      <w:r w:rsidRPr="00CF27CC">
        <w:rPr>
          <w:rFonts w:ascii="Times New Roman" w:hAnsi="Times New Roman" w:cs="Times New Roman"/>
        </w:rPr>
        <w:t xml:space="preserve">* </w:t>
      </w:r>
      <w:r w:rsidRPr="00513CCC">
        <w:rPr>
          <w:rFonts w:ascii="Times New Roman" w:hAnsi="Times New Roman" w:cs="Times New Roman"/>
          <w:spacing w:val="-12"/>
        </w:rPr>
        <w:t xml:space="preserve">Пониженная ставка введена </w:t>
      </w:r>
      <w:r w:rsidRPr="00513CCC">
        <w:rPr>
          <w:rFonts w:ascii="Times New Roman" w:hAnsi="Times New Roman" w:cs="Times New Roman"/>
        </w:rPr>
        <w:t xml:space="preserve">на период, на который законодательством Российской Федерации и Ленинградской области введена </w:t>
      </w:r>
      <w:r w:rsidRPr="00513CCC">
        <w:rPr>
          <w:rFonts w:ascii="Times New Roman" w:eastAsia="Calibri" w:hAnsi="Times New Roman" w:cs="Times New Roman"/>
        </w:rPr>
        <w:t xml:space="preserve">реализация комплекса ограничительных и иных мероприятий, направленных на обеспечение санитарно-эпидемиологического благополучия населения, в том числе в условиях введения режима повышенной готовности в связи с угрозой распространения новой </w:t>
      </w:r>
      <w:proofErr w:type="spellStart"/>
      <w:r w:rsidRPr="00513CCC">
        <w:rPr>
          <w:rFonts w:ascii="Times New Roman" w:eastAsia="Calibri" w:hAnsi="Times New Roman" w:cs="Times New Roman"/>
        </w:rPr>
        <w:t>коронавирусной</w:t>
      </w:r>
      <w:proofErr w:type="spellEnd"/>
      <w:r w:rsidRPr="00513CCC">
        <w:rPr>
          <w:rFonts w:ascii="Times New Roman" w:eastAsia="Calibri" w:hAnsi="Times New Roman" w:cs="Times New Roman"/>
        </w:rPr>
        <w:t xml:space="preserve"> инфекции, а также на последующий восстановительный период 2020 года</w:t>
      </w:r>
      <w:r w:rsidRPr="00513CCC">
        <w:rPr>
          <w:rFonts w:ascii="Times New Roman" w:hAnsi="Times New Roman" w:cs="Times New Roman"/>
        </w:rPr>
        <w:t>.</w:t>
      </w:r>
    </w:p>
    <w:p w:rsidR="00A96BBE" w:rsidRDefault="00A96BBE" w:rsidP="00A96BBE">
      <w:pPr>
        <w:pStyle w:val="a3"/>
        <w:shd w:val="clear" w:color="auto" w:fill="FFFFFF"/>
        <w:tabs>
          <w:tab w:val="num" w:pos="720"/>
        </w:tabs>
        <w:ind w:left="470" w:right="30"/>
        <w:jc w:val="both"/>
        <w:rPr>
          <w:rFonts w:ascii="Times New Roman" w:hAnsi="Times New Roman" w:cs="Times New Roman"/>
        </w:rPr>
      </w:pPr>
    </w:p>
    <w:p w:rsidR="00FD326A" w:rsidRDefault="00FD326A" w:rsidP="006B21C8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A0519" w:rsidRDefault="006B2678"/>
    <w:sectPr w:rsidR="003A0519" w:rsidSect="00986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6AE"/>
    <w:multiLevelType w:val="multilevel"/>
    <w:tmpl w:val="BD4C81B8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 w15:restartNumberingAfterBreak="0">
    <w:nsid w:val="71AD471A"/>
    <w:multiLevelType w:val="hybridMultilevel"/>
    <w:tmpl w:val="65166EC8"/>
    <w:lvl w:ilvl="0" w:tplc="8C6CB2C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B1"/>
    <w:rsid w:val="000224B6"/>
    <w:rsid w:val="00041513"/>
    <w:rsid w:val="00073839"/>
    <w:rsid w:val="001115FD"/>
    <w:rsid w:val="001B372B"/>
    <w:rsid w:val="002C1F8E"/>
    <w:rsid w:val="00311248"/>
    <w:rsid w:val="003921D3"/>
    <w:rsid w:val="003D6CFD"/>
    <w:rsid w:val="005455B1"/>
    <w:rsid w:val="005E669D"/>
    <w:rsid w:val="00647C68"/>
    <w:rsid w:val="006B21C8"/>
    <w:rsid w:val="006B2678"/>
    <w:rsid w:val="00733C98"/>
    <w:rsid w:val="007C6BC3"/>
    <w:rsid w:val="00826DA4"/>
    <w:rsid w:val="00986F48"/>
    <w:rsid w:val="00991AB1"/>
    <w:rsid w:val="00A07382"/>
    <w:rsid w:val="00A645EA"/>
    <w:rsid w:val="00A96BBE"/>
    <w:rsid w:val="00BC488E"/>
    <w:rsid w:val="00C0672A"/>
    <w:rsid w:val="00C47DF1"/>
    <w:rsid w:val="00DC0147"/>
    <w:rsid w:val="00DD4F8B"/>
    <w:rsid w:val="00EB5449"/>
    <w:rsid w:val="00F24049"/>
    <w:rsid w:val="00F86DAF"/>
    <w:rsid w:val="00F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C27E-4052-4418-9BA6-616612A2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B21C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1C8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6B2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21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72A"/>
    <w:pPr>
      <w:ind w:left="720"/>
      <w:contextualSpacing/>
    </w:pPr>
  </w:style>
  <w:style w:type="paragraph" w:customStyle="1" w:styleId="ConsNormal">
    <w:name w:val="ConsNormal"/>
    <w:rsid w:val="007C6B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96B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96B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Calibri">
    <w:name w:val="Основной текст (2) + Calibri"/>
    <w:rsid w:val="00A96BB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17</cp:revision>
  <dcterms:created xsi:type="dcterms:W3CDTF">2020-08-20T14:10:00Z</dcterms:created>
  <dcterms:modified xsi:type="dcterms:W3CDTF">2020-09-14T09:22:00Z</dcterms:modified>
</cp:coreProperties>
</file>